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FB" w:rsidRPr="004D4AE5" w:rsidRDefault="008D57CD">
      <w:pPr>
        <w:rPr>
          <w:rFonts w:ascii="Arial" w:hAnsi="Arial" w:cs="Arial"/>
          <w:sz w:val="32"/>
          <w:szCs w:val="32"/>
        </w:rPr>
      </w:pPr>
      <w:r w:rsidRPr="004D4AE5">
        <w:rPr>
          <w:rFonts w:ascii="Arial" w:hAnsi="Arial" w:cs="Arial"/>
          <w:sz w:val="32"/>
          <w:szCs w:val="32"/>
        </w:rPr>
        <w:t>Αγαπημένοι μαθητές, γεια σας!!</w:t>
      </w:r>
    </w:p>
    <w:p w:rsidR="008D57CD" w:rsidRPr="004D4AE5" w:rsidRDefault="008D57CD">
      <w:pPr>
        <w:rPr>
          <w:rFonts w:ascii="Arial" w:hAnsi="Arial" w:cs="Arial"/>
          <w:sz w:val="32"/>
          <w:szCs w:val="32"/>
        </w:rPr>
      </w:pPr>
      <w:r w:rsidRPr="004D4AE5">
        <w:rPr>
          <w:rFonts w:ascii="Arial" w:hAnsi="Arial" w:cs="Arial"/>
          <w:sz w:val="32"/>
          <w:szCs w:val="32"/>
        </w:rPr>
        <w:t xml:space="preserve">Εύχομαι να είστε όλοι καλά και να περνάτε όμορφα αυτές τις μέρες στο σπίτι με τις οικογένειές σας!! </w:t>
      </w:r>
    </w:p>
    <w:p w:rsidR="008D57CD" w:rsidRPr="004D4AE5" w:rsidRDefault="008D57CD">
      <w:pPr>
        <w:rPr>
          <w:rFonts w:ascii="Arial" w:hAnsi="Arial" w:cs="Arial"/>
          <w:sz w:val="32"/>
          <w:szCs w:val="32"/>
        </w:rPr>
      </w:pPr>
      <w:r w:rsidRPr="004D4AE5">
        <w:rPr>
          <w:rFonts w:ascii="Arial" w:hAnsi="Arial" w:cs="Arial"/>
          <w:sz w:val="32"/>
          <w:szCs w:val="32"/>
        </w:rPr>
        <w:t>Σίγουρα αυτός είναι ένας διαφορετικός αλλά αναγκαίος τρόπος για να επικοινωνούμε αφού τα σχολεία είναι κλειστά και θα παραμείνουν μέχρι να περάσει η γρίπη που υπάρχει σε πολλές περιοχές του κόσμου αλλά και στη χώρα μας και να επιστρέψουμε όλοι ασφαλείς στην καθημερινότητά μας!!</w:t>
      </w:r>
    </w:p>
    <w:p w:rsidR="00C9177B" w:rsidRPr="004D4AE5" w:rsidRDefault="008D57CD" w:rsidP="00C9177B">
      <w:pPr>
        <w:rPr>
          <w:rFonts w:ascii="Arial" w:hAnsi="Arial" w:cs="Arial"/>
          <w:noProof/>
          <w:sz w:val="32"/>
          <w:szCs w:val="32"/>
          <w:lang w:eastAsia="el-GR"/>
        </w:rPr>
      </w:pPr>
      <w:r w:rsidRPr="004D4AE5">
        <w:rPr>
          <w:rFonts w:ascii="Arial" w:hAnsi="Arial" w:cs="Arial"/>
          <w:sz w:val="32"/>
          <w:szCs w:val="32"/>
        </w:rPr>
        <w:t>Επειδή σας γνωρίζω καλά και σας εμπιστεύομαι, είμαι σίγουρη ότι θα ακολουθείτε τις οδηγίες των γονιών σας, θα μένετε σπίτι, θα παίζετε πολύ, θα τρώτε υγιεινά, θα γυμνάζεστε</w:t>
      </w:r>
      <w:r w:rsidR="00C9177B" w:rsidRPr="004D4AE5">
        <w:rPr>
          <w:rFonts w:ascii="Arial" w:hAnsi="Arial" w:cs="Arial"/>
          <w:sz w:val="32"/>
          <w:szCs w:val="32"/>
        </w:rPr>
        <w:t>, θα διαβάζετε βιβλία,</w:t>
      </w:r>
      <w:r w:rsidR="004D4AE5">
        <w:rPr>
          <w:rFonts w:ascii="Arial" w:hAnsi="Arial" w:cs="Arial"/>
          <w:sz w:val="32"/>
          <w:szCs w:val="32"/>
        </w:rPr>
        <w:t xml:space="preserve"> </w:t>
      </w:r>
      <w:r w:rsidR="00C9177B" w:rsidRPr="004D4AE5">
        <w:rPr>
          <w:rFonts w:ascii="Arial" w:hAnsi="Arial" w:cs="Arial"/>
          <w:sz w:val="32"/>
          <w:szCs w:val="32"/>
        </w:rPr>
        <w:t xml:space="preserve">θα βλέπετε ταινίες, εκπαιδευτικά προγράμματα, θα κάνετε κατασκευές </w:t>
      </w:r>
      <w:r w:rsidRPr="004D4AE5">
        <w:rPr>
          <w:rFonts w:ascii="Arial" w:hAnsi="Arial" w:cs="Arial"/>
          <w:sz w:val="32"/>
          <w:szCs w:val="32"/>
        </w:rPr>
        <w:t xml:space="preserve"> </w:t>
      </w:r>
      <w:r w:rsidR="00652B6B" w:rsidRPr="004D4AE5">
        <w:rPr>
          <w:rFonts w:ascii="Arial" w:hAnsi="Arial" w:cs="Arial"/>
          <w:sz w:val="32"/>
          <w:szCs w:val="32"/>
        </w:rPr>
        <w:t>και θα γεμίζετε δημιουργικά τον ελεύθερο  χρόνο σας που λόγω συνθηκών θα είναι πολύς.</w:t>
      </w:r>
      <w:r w:rsidR="00C9177B" w:rsidRPr="004D4AE5">
        <w:rPr>
          <w:rFonts w:ascii="Arial" w:hAnsi="Arial" w:cs="Arial"/>
          <w:noProof/>
          <w:sz w:val="32"/>
          <w:szCs w:val="32"/>
          <w:lang w:eastAsia="el-GR"/>
        </w:rPr>
        <w:t xml:space="preserve"> Από σήμερα λοιπόν θα επικοινωνούμε μέσα από την ιστοσελίδα του σχολείου μας !!</w:t>
      </w:r>
    </w:p>
    <w:p w:rsidR="00C9177B" w:rsidRPr="004D4AE5" w:rsidRDefault="00C9177B" w:rsidP="00C9177B">
      <w:pPr>
        <w:rPr>
          <w:rFonts w:ascii="Arial" w:hAnsi="Arial" w:cs="Arial"/>
          <w:noProof/>
          <w:sz w:val="32"/>
          <w:szCs w:val="32"/>
          <w:lang w:eastAsia="el-GR"/>
        </w:rPr>
      </w:pPr>
      <w:r w:rsidRPr="004D4AE5">
        <w:rPr>
          <w:rFonts w:ascii="Arial" w:hAnsi="Arial" w:cs="Arial"/>
          <w:noProof/>
          <w:sz w:val="32"/>
          <w:szCs w:val="32"/>
          <w:lang w:eastAsia="el-GR"/>
        </w:rPr>
        <w:t>Έτσι θα προχωράμε σιγά σιγά στα μαθήματά μας και παράλληλα θα μένουμε ασφαλείς στο σπίτι μας!!</w:t>
      </w:r>
    </w:p>
    <w:p w:rsidR="00C9177B" w:rsidRPr="004D4AE5" w:rsidRDefault="00C9177B" w:rsidP="004D4AE5">
      <w:pPr>
        <w:tabs>
          <w:tab w:val="left" w:pos="6439"/>
        </w:tabs>
        <w:rPr>
          <w:rFonts w:ascii="Arial" w:hAnsi="Arial" w:cs="Arial"/>
          <w:noProof/>
          <w:sz w:val="32"/>
          <w:szCs w:val="32"/>
          <w:lang w:eastAsia="el-GR"/>
        </w:rPr>
      </w:pPr>
      <w:r w:rsidRPr="004D4AE5">
        <w:rPr>
          <w:rFonts w:ascii="Arial" w:hAnsi="Arial" w:cs="Arial"/>
          <w:noProof/>
          <w:sz w:val="32"/>
          <w:szCs w:val="32"/>
          <w:lang w:eastAsia="el-GR"/>
        </w:rPr>
        <w:t>Με πολλή αγάπη ,</w:t>
      </w:r>
      <w:r w:rsidR="004D4AE5" w:rsidRPr="004D4AE5">
        <w:rPr>
          <w:rFonts w:ascii="Arial" w:hAnsi="Arial" w:cs="Arial"/>
          <w:noProof/>
          <w:sz w:val="32"/>
          <w:szCs w:val="32"/>
          <w:lang w:eastAsia="el-GR"/>
        </w:rPr>
        <w:tab/>
      </w:r>
    </w:p>
    <w:p w:rsidR="00C9177B" w:rsidRPr="004D4AE5" w:rsidRDefault="00C9177B" w:rsidP="00C9177B">
      <w:pPr>
        <w:rPr>
          <w:rFonts w:ascii="Arial" w:hAnsi="Arial" w:cs="Arial"/>
          <w:noProof/>
          <w:sz w:val="32"/>
          <w:szCs w:val="32"/>
          <w:lang w:eastAsia="el-GR"/>
        </w:rPr>
      </w:pPr>
      <w:r w:rsidRPr="004D4AE5">
        <w:rPr>
          <w:rFonts w:ascii="Arial" w:hAnsi="Arial" w:cs="Arial"/>
          <w:noProof/>
          <w:sz w:val="32"/>
          <w:szCs w:val="32"/>
          <w:lang w:eastAsia="el-GR"/>
        </w:rPr>
        <w:t>Η δασκάλα σας, Αφροδίτη Γιαννιτσάκη</w:t>
      </w:r>
    </w:p>
    <w:p w:rsidR="004D4AE5" w:rsidRDefault="004D4AE5" w:rsidP="004D4AE5">
      <w:pPr>
        <w:rPr>
          <w:rFonts w:ascii="Arial" w:hAnsi="Arial" w:cs="Arial"/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2508490" cy="1949569"/>
            <wp:effectExtent l="19050" t="0" r="6110" b="0"/>
            <wp:docPr id="13" name="Εικόνα 1" descr="Μιλώντας τα παιδιά για το σχολείο: 7 πρακτικές συμβουλές.  [Βίντεο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ιλώντας τα παιδιά για το σχολείο: 7 πρακτικές συμβουλές.  [Βίντεο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149" cy="194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el-GR"/>
        </w:rPr>
        <w:t xml:space="preserve">             </w:t>
      </w: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2012974" cy="1944170"/>
            <wp:effectExtent l="19050" t="0" r="6326" b="0"/>
            <wp:docPr id="14" name="Εικόνα 4" descr="C:\Users\Owner\Downloads\facebook_1584858791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ownloads\facebook_15848587914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74" cy="19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1982279" cy="2398143"/>
            <wp:effectExtent l="19050" t="0" r="0" b="0"/>
            <wp:docPr id="15" name="Εικόνα 5" descr="C:\Users\Owner\Downloads\FB_IMG_1584858879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ownloads\FB_IMG_15848588792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79" cy="239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el-GR"/>
        </w:rPr>
        <w:t xml:space="preserve">                    </w:t>
      </w: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2065972" cy="2587925"/>
            <wp:effectExtent l="19050" t="0" r="0" b="0"/>
            <wp:docPr id="16" name="Εικόνα 6" descr="C:\Users\Owner\Downloads\facebook_1584858978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Downloads\facebook_15848589781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972" cy="258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</w:p>
    <w:p w:rsidR="004D4AE5" w:rsidRDefault="004D4AE5" w:rsidP="004D4AE5">
      <w:pPr>
        <w:rPr>
          <w:rFonts w:ascii="Arial" w:hAnsi="Arial" w:cs="Arial"/>
          <w:sz w:val="28"/>
          <w:szCs w:val="28"/>
        </w:rPr>
      </w:pPr>
    </w:p>
    <w:p w:rsidR="004D4AE5" w:rsidRDefault="004D4AE5" w:rsidP="004D4AE5">
      <w:pPr>
        <w:rPr>
          <w:rFonts w:ascii="Arial" w:hAnsi="Arial" w:cs="Arial"/>
          <w:sz w:val="28"/>
          <w:szCs w:val="28"/>
        </w:rPr>
      </w:pPr>
    </w:p>
    <w:p w:rsidR="004D4AE5" w:rsidRDefault="004D4AE5" w:rsidP="004D4AE5">
      <w:pPr>
        <w:rPr>
          <w:rFonts w:ascii="Arial" w:hAnsi="Arial" w:cs="Arial"/>
          <w:sz w:val="28"/>
          <w:szCs w:val="28"/>
        </w:rPr>
      </w:pPr>
    </w:p>
    <w:p w:rsidR="006904B0" w:rsidRDefault="004D4AE5" w:rsidP="006904B0">
      <w:pPr>
        <w:rPr>
          <w:rFonts w:ascii="Arial" w:hAnsi="Arial" w:cs="Arial"/>
          <w:sz w:val="28"/>
          <w:szCs w:val="28"/>
        </w:rPr>
      </w:pPr>
      <w:r w:rsidRPr="006904B0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1927949" cy="2268747"/>
            <wp:effectExtent l="19050" t="0" r="0" b="0"/>
            <wp:docPr id="17" name="Εικόνα 1" descr="C:\Users\Owner\Downloads\facebook_1584859007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wnloads\facebook_15848590078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950" cy="226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</w:t>
      </w:r>
      <w:r>
        <w:rPr>
          <w:noProof/>
          <w:lang w:eastAsia="el-GR"/>
        </w:rPr>
        <w:drawing>
          <wp:inline distT="0" distB="0" distL="0" distR="0">
            <wp:extent cx="2275576" cy="2053086"/>
            <wp:effectExtent l="19050" t="0" r="0" b="0"/>
            <wp:docPr id="18" name="Εικόνα 2" descr="C:\Users\Owner\AppData\Local\Microsoft\Windows\INetCache\Content.Word\facebook_158485902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INetCache\Content.Word\facebook_158485902028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576" cy="205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AE5" w:rsidRPr="008D57CD" w:rsidRDefault="004D4AE5" w:rsidP="006904B0">
      <w:pPr>
        <w:rPr>
          <w:rFonts w:ascii="Arial" w:hAnsi="Arial" w:cs="Arial"/>
          <w:sz w:val="28"/>
          <w:szCs w:val="28"/>
        </w:rPr>
      </w:pPr>
    </w:p>
    <w:p w:rsidR="004D4AE5" w:rsidRDefault="004D4AE5">
      <w:pPr>
        <w:rPr>
          <w:rFonts w:ascii="Arial" w:hAnsi="Arial" w:cs="Arial"/>
          <w:sz w:val="28"/>
          <w:szCs w:val="28"/>
        </w:rPr>
      </w:pPr>
    </w:p>
    <w:p w:rsidR="004D4AE5" w:rsidRDefault="004D4A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ΓΛΩΣΣΑ Ε </w:t>
      </w:r>
      <w:proofErr w:type="spellStart"/>
      <w:r>
        <w:rPr>
          <w:rFonts w:ascii="Arial" w:hAnsi="Arial" w:cs="Arial"/>
          <w:b/>
          <w:sz w:val="28"/>
          <w:szCs w:val="28"/>
        </w:rPr>
        <w:t>΄ΔΗΜΟΤΙΚΟΥ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22-3-2020</w:t>
      </w:r>
      <w:r w:rsidR="007F23CA">
        <w:rPr>
          <w:rFonts w:ascii="Arial" w:hAnsi="Arial" w:cs="Arial"/>
          <w:sz w:val="28"/>
          <w:szCs w:val="28"/>
        </w:rPr>
        <w:t xml:space="preserve">  </w:t>
      </w:r>
    </w:p>
    <w:p w:rsidR="00B9255C" w:rsidRDefault="00B9255C" w:rsidP="00B9255C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</w:t>
      </w:r>
      <w:r w:rsidRPr="008B761D">
        <w:rPr>
          <w:rFonts w:ascii="Tahoma" w:hAnsi="Tahoma" w:cs="Tahoma"/>
          <w:b/>
          <w:sz w:val="28"/>
          <w:szCs w:val="28"/>
        </w:rPr>
        <w:t xml:space="preserve">       </w:t>
      </w:r>
      <w:r>
        <w:rPr>
          <w:rFonts w:ascii="Tahoma" w:hAnsi="Tahoma" w:cs="Tahoma"/>
          <w:b/>
          <w:sz w:val="28"/>
          <w:szCs w:val="28"/>
        </w:rPr>
        <w:t xml:space="preserve">  </w:t>
      </w:r>
    </w:p>
    <w:p w:rsidR="00B9255C" w:rsidRPr="00B9255C" w:rsidRDefault="00B9255C" w:rsidP="00B9255C">
      <w:pPr>
        <w:rPr>
          <w:rFonts w:ascii="Tahoma" w:hAnsi="Tahoma" w:cs="Tahoma"/>
          <w:b/>
          <w:sz w:val="28"/>
          <w:szCs w:val="28"/>
        </w:rPr>
      </w:pPr>
      <w:r w:rsidRPr="00B9255C">
        <w:rPr>
          <w:rFonts w:ascii="Arial" w:hAnsi="Arial" w:cs="Arial"/>
          <w:b/>
          <w:sz w:val="24"/>
          <w:szCs w:val="24"/>
        </w:rPr>
        <w:t xml:space="preserve"> ‘</w:t>
      </w:r>
      <w:proofErr w:type="spellStart"/>
      <w:r w:rsidRPr="00B9255C">
        <w:rPr>
          <w:rFonts w:ascii="Arial" w:hAnsi="Arial" w:cs="Arial"/>
          <w:b/>
          <w:sz w:val="24"/>
          <w:szCs w:val="24"/>
        </w:rPr>
        <w:t>Ονομα</w:t>
      </w:r>
      <w:proofErr w:type="spellEnd"/>
      <w:r w:rsidRPr="00B9255C">
        <w:rPr>
          <w:rFonts w:ascii="Arial" w:hAnsi="Arial" w:cs="Arial"/>
          <w:b/>
          <w:sz w:val="24"/>
          <w:szCs w:val="24"/>
        </w:rPr>
        <w:t xml:space="preserve"> ----------------------------------------------------</w:t>
      </w:r>
    </w:p>
    <w:p w:rsidR="00B9255C" w:rsidRPr="00B9255C" w:rsidRDefault="00B9255C" w:rsidP="00B9255C">
      <w:pPr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>Γράφουμε τις προτάσεις αλλάζοντας το επίθετο από τον ενικό αριθμό και αντίστροφα, καθώς και όποιους άλλους όρους χρειάζεται: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>◊</w:t>
      </w:r>
      <w:r w:rsidRPr="00B9255C">
        <w:rPr>
          <w:rFonts w:ascii="Arial" w:hAnsi="Arial" w:cs="Arial"/>
          <w:b/>
          <w:sz w:val="24"/>
          <w:szCs w:val="24"/>
        </w:rPr>
        <w:tab/>
        <w:t>Ο συνεπής άνθρωπος δεν αργεί στα ραντεβού του.</w:t>
      </w:r>
    </w:p>
    <w:p w:rsidR="00B9255C" w:rsidRPr="00B9255C" w:rsidRDefault="00B9255C" w:rsidP="00B9255C">
      <w:pPr>
        <w:pBdr>
          <w:bottom w:val="single" w:sz="6" w:space="1" w:color="auto"/>
        </w:pBd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>◊  Χαρακτηριστικό των επιμελών μαθητών είναι να μην ξεχνούν τις εργασίες τους.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pBdr>
          <w:top w:val="single" w:sz="6" w:space="1" w:color="auto"/>
          <w:bottom w:val="single" w:sz="6" w:space="1" w:color="auto"/>
        </w:pBd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pBdr>
          <w:bottom w:val="single" w:sz="6" w:space="1" w:color="auto"/>
        </w:pBdr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>◊ Λίγοι μπορούν να αγοράσουν πολυτελείς κατοικίες.</w:t>
      </w:r>
    </w:p>
    <w:p w:rsidR="00B9255C" w:rsidRPr="00B9255C" w:rsidRDefault="00B9255C" w:rsidP="00B9255C">
      <w:pPr>
        <w:pBdr>
          <w:bottom w:val="single" w:sz="6" w:space="1" w:color="auto"/>
        </w:pBdr>
        <w:ind w:left="360"/>
        <w:jc w:val="right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>◊ Τα ακριβή αίτια του δυστυχήματος θα διευκρινιστούν στην ανάκριση.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pBdr>
          <w:top w:val="single" w:sz="6" w:space="1" w:color="auto"/>
          <w:bottom w:val="single" w:sz="6" w:space="1" w:color="auto"/>
        </w:pBd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>Συμπληρώνω με τον κατάλληλο τύπο του επιθέτου στην παρένθεση.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 xml:space="preserve">Ο δάσκαλος μας έδωσε ………….. οδηγίες.  </w:t>
      </w:r>
      <w:r w:rsidRPr="00B9255C">
        <w:rPr>
          <w:rFonts w:ascii="Arial" w:hAnsi="Arial" w:cs="Arial"/>
          <w:b/>
          <w:i/>
          <w:sz w:val="24"/>
          <w:szCs w:val="24"/>
        </w:rPr>
        <w:t>( σαφής)</w:t>
      </w:r>
    </w:p>
    <w:p w:rsidR="00B9255C" w:rsidRPr="00B9255C" w:rsidRDefault="00B9255C" w:rsidP="00B9255C">
      <w:pPr>
        <w:ind w:left="360"/>
        <w:rPr>
          <w:rFonts w:ascii="Arial" w:hAnsi="Arial" w:cs="Arial"/>
          <w:sz w:val="24"/>
          <w:szCs w:val="24"/>
        </w:rPr>
      </w:pP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lastRenderedPageBreak/>
        <w:t>Η σωστή διατροφή βοηθάει το παιδί να είναι ………… ( υγιής )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>Οι διαφορές  ανάμεσά τους είναι …………….   ( εμφανής)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>Δε μένω άλλο στην ………….. περιοχή (ελώδης)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 xml:space="preserve">Ο πρόεδρος μίλησε για …………… έργα  ( </w:t>
      </w:r>
      <w:proofErr w:type="spellStart"/>
      <w:r w:rsidRPr="00B9255C">
        <w:rPr>
          <w:rFonts w:ascii="Arial" w:hAnsi="Arial" w:cs="Arial"/>
          <w:b/>
          <w:sz w:val="24"/>
          <w:szCs w:val="24"/>
        </w:rPr>
        <w:t>μνημιώδης</w:t>
      </w:r>
      <w:proofErr w:type="spellEnd"/>
      <w:r w:rsidRPr="00B9255C">
        <w:rPr>
          <w:rFonts w:ascii="Arial" w:hAnsi="Arial" w:cs="Arial"/>
          <w:b/>
          <w:sz w:val="24"/>
          <w:szCs w:val="24"/>
        </w:rPr>
        <w:t>)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 xml:space="preserve">Βρίσκω την οικογένεια της </w:t>
      </w:r>
      <w:r w:rsidRPr="00B9255C">
        <w:rPr>
          <w:rFonts w:ascii="Arial" w:hAnsi="Arial" w:cs="Arial"/>
          <w:b/>
          <w:i/>
          <w:sz w:val="24"/>
          <w:szCs w:val="24"/>
        </w:rPr>
        <w:t>«ΟΔΟΥ»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 xml:space="preserve">Οδός , δίοδος, </w:t>
      </w:r>
    </w:p>
    <w:p w:rsidR="00B9255C" w:rsidRPr="00B9255C" w:rsidRDefault="00B9255C" w:rsidP="00B9255C">
      <w:pPr>
        <w:pBdr>
          <w:top w:val="single" w:sz="6" w:space="1" w:color="auto"/>
          <w:bottom w:val="single" w:sz="6" w:space="1" w:color="auto"/>
        </w:pBd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pBdr>
          <w:bottom w:val="single" w:sz="6" w:space="1" w:color="auto"/>
          <w:between w:val="single" w:sz="6" w:space="1" w:color="auto"/>
        </w:pBd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pBdr>
          <w:bottom w:val="single" w:sz="6" w:space="1" w:color="auto"/>
          <w:between w:val="single" w:sz="6" w:space="1" w:color="auto"/>
        </w:pBdr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>Οδοστρωτήρας,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>Ξαναγράφω τις παρακάτω οδηγίες χρησιμοποιώντας τους τύπους της υποτακτικής και της προστακτικής που ταιριάζουν: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 xml:space="preserve"> (κάνουμε τις απαραίτητες αλλαγές στα πρόσωπα)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>Κατεβαίνουμε τις σκάλες με προσοχή</w:t>
      </w:r>
    </w:p>
    <w:p w:rsidR="00B9255C" w:rsidRPr="00B9255C" w:rsidRDefault="00B9255C" w:rsidP="00B9255C">
      <w:pPr>
        <w:tabs>
          <w:tab w:val="right" w:pos="8306"/>
        </w:tabs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>Να                                                                                       (Υποτακτική)</w:t>
      </w:r>
    </w:p>
    <w:p w:rsidR="00B9255C" w:rsidRPr="00B9255C" w:rsidRDefault="00B9255C" w:rsidP="00B9255C">
      <w:pPr>
        <w:pBdr>
          <w:top w:val="single" w:sz="6" w:space="1" w:color="auto"/>
          <w:bottom w:val="single" w:sz="6" w:space="1" w:color="auto"/>
        </w:pBdr>
        <w:tabs>
          <w:tab w:val="left" w:pos="6885"/>
        </w:tabs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(Προστακτική)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>Συνεχίζουμε το παιχνίδι</w:t>
      </w:r>
    </w:p>
    <w:p w:rsidR="00B9255C" w:rsidRPr="00B9255C" w:rsidRDefault="00B9255C" w:rsidP="00B9255C">
      <w:pPr>
        <w:tabs>
          <w:tab w:val="left" w:pos="6885"/>
        </w:tabs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(Υποτακτική)</w:t>
      </w:r>
    </w:p>
    <w:p w:rsidR="00B9255C" w:rsidRPr="00B9255C" w:rsidRDefault="00B9255C" w:rsidP="00B9255C">
      <w:pPr>
        <w:pBdr>
          <w:top w:val="single" w:sz="6" w:space="1" w:color="auto"/>
          <w:bottom w:val="single" w:sz="6" w:space="1" w:color="auto"/>
        </w:pBdr>
        <w:tabs>
          <w:tab w:val="left" w:pos="6195"/>
        </w:tabs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ab/>
        <w:t xml:space="preserve">      (Προστακτική)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lastRenderedPageBreak/>
        <w:t>Περιμένουμε τη σειρά μας στο κυλικείο</w:t>
      </w:r>
    </w:p>
    <w:p w:rsidR="00B9255C" w:rsidRPr="00B9255C" w:rsidRDefault="00B9255C" w:rsidP="00B9255C">
      <w:pPr>
        <w:tabs>
          <w:tab w:val="left" w:pos="6975"/>
        </w:tabs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(Υποτακτική)</w:t>
      </w:r>
    </w:p>
    <w:p w:rsidR="00B9255C" w:rsidRPr="00B9255C" w:rsidRDefault="00B9255C" w:rsidP="00B9255C">
      <w:pPr>
        <w:pBdr>
          <w:top w:val="single" w:sz="6" w:space="1" w:color="auto"/>
          <w:bottom w:val="single" w:sz="6" w:space="1" w:color="auto"/>
        </w:pBdr>
        <w:tabs>
          <w:tab w:val="left" w:pos="6405"/>
        </w:tabs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ab/>
        <w:t xml:space="preserve">   (Προστακτική)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>Μαζεύουμε τα σκουπίδια από το προαύλιο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(Υποτακτική)</w:t>
      </w:r>
    </w:p>
    <w:p w:rsidR="00B9255C" w:rsidRPr="00B9255C" w:rsidRDefault="00B9255C" w:rsidP="00B9255C">
      <w:pPr>
        <w:pBdr>
          <w:top w:val="single" w:sz="6" w:space="1" w:color="auto"/>
          <w:bottom w:val="single" w:sz="6" w:space="1" w:color="auto"/>
        </w:pBdr>
        <w:tabs>
          <w:tab w:val="left" w:pos="6555"/>
        </w:tabs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ab/>
        <w:t xml:space="preserve"> (Προστακτική)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>Συμπλήρωσε τα αριθμητικά επίθετα που αντιστοιχούν στους παρακάτω αριθμούς και στα 3 γένη:</w:t>
      </w:r>
    </w:p>
    <w:p w:rsidR="00B9255C" w:rsidRPr="00B9255C" w:rsidRDefault="00B9255C" w:rsidP="00B9255C">
      <w:pPr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1525"/>
        <w:gridCol w:w="1661"/>
        <w:gridCol w:w="1710"/>
        <w:gridCol w:w="1776"/>
        <w:gridCol w:w="1850"/>
      </w:tblGrid>
      <w:tr w:rsidR="00B9255C" w:rsidRPr="00B9255C" w:rsidTr="001B4478">
        <w:tc>
          <w:tcPr>
            <w:tcW w:w="1652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255C">
              <w:rPr>
                <w:rFonts w:ascii="Arial" w:hAnsi="Arial" w:cs="Arial"/>
                <w:b/>
                <w:sz w:val="24"/>
                <w:szCs w:val="24"/>
              </w:rPr>
              <w:t>ΑΠΟΛΥΤΑ</w:t>
            </w:r>
          </w:p>
        </w:tc>
        <w:tc>
          <w:tcPr>
            <w:tcW w:w="1688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255C">
              <w:rPr>
                <w:rFonts w:ascii="Arial" w:hAnsi="Arial" w:cs="Arial"/>
                <w:b/>
                <w:sz w:val="24"/>
                <w:szCs w:val="24"/>
              </w:rPr>
              <w:t>ΤΑΚΤΙΚΑ</w:t>
            </w:r>
          </w:p>
        </w:tc>
        <w:tc>
          <w:tcPr>
            <w:tcW w:w="1788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255C">
              <w:rPr>
                <w:rFonts w:ascii="Arial" w:hAnsi="Arial" w:cs="Arial"/>
                <w:b/>
                <w:sz w:val="24"/>
                <w:szCs w:val="24"/>
              </w:rPr>
              <w:t>ΠΟΛΛ/ΣΤΙΚΑ</w:t>
            </w:r>
          </w:p>
        </w:tc>
        <w:tc>
          <w:tcPr>
            <w:tcW w:w="1703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255C">
              <w:rPr>
                <w:rFonts w:ascii="Arial" w:hAnsi="Arial" w:cs="Arial"/>
                <w:b/>
                <w:sz w:val="24"/>
                <w:szCs w:val="24"/>
              </w:rPr>
              <w:t>ΑΝΑΛΟΓΙΚΑ</w:t>
            </w:r>
          </w:p>
        </w:tc>
      </w:tr>
      <w:tr w:rsidR="00B9255C" w:rsidRPr="00B9255C" w:rsidTr="001B4478">
        <w:tc>
          <w:tcPr>
            <w:tcW w:w="1652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255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255C">
              <w:rPr>
                <w:rFonts w:ascii="Arial" w:hAnsi="Arial" w:cs="Arial"/>
                <w:b/>
                <w:sz w:val="24"/>
                <w:szCs w:val="24"/>
              </w:rPr>
              <w:t>δύο</w:t>
            </w:r>
          </w:p>
        </w:tc>
        <w:tc>
          <w:tcPr>
            <w:tcW w:w="1688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9255C">
              <w:rPr>
                <w:rFonts w:ascii="Arial" w:hAnsi="Arial" w:cs="Arial"/>
                <w:b/>
                <w:sz w:val="24"/>
                <w:szCs w:val="24"/>
              </w:rPr>
              <w:t>Δεύτερος,η,ο</w:t>
            </w:r>
            <w:proofErr w:type="spellEnd"/>
          </w:p>
        </w:tc>
        <w:tc>
          <w:tcPr>
            <w:tcW w:w="1788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9255C">
              <w:rPr>
                <w:rFonts w:ascii="Arial" w:hAnsi="Arial" w:cs="Arial"/>
                <w:b/>
                <w:sz w:val="24"/>
                <w:szCs w:val="24"/>
              </w:rPr>
              <w:t>Διπλός,η,ο</w:t>
            </w:r>
            <w:proofErr w:type="spellEnd"/>
          </w:p>
        </w:tc>
        <w:tc>
          <w:tcPr>
            <w:tcW w:w="1703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9255C">
              <w:rPr>
                <w:rFonts w:ascii="Arial" w:hAnsi="Arial" w:cs="Arial"/>
                <w:b/>
                <w:sz w:val="24"/>
                <w:szCs w:val="24"/>
              </w:rPr>
              <w:t>Διπλάσιος,α,ο</w:t>
            </w:r>
            <w:proofErr w:type="spellEnd"/>
          </w:p>
        </w:tc>
      </w:tr>
      <w:tr w:rsidR="00B9255C" w:rsidRPr="00B9255C" w:rsidTr="001B4478">
        <w:tc>
          <w:tcPr>
            <w:tcW w:w="1652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255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255C" w:rsidRPr="00B9255C" w:rsidTr="001B4478">
        <w:tc>
          <w:tcPr>
            <w:tcW w:w="1652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255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255C" w:rsidRPr="00B9255C" w:rsidTr="001B4478">
        <w:tc>
          <w:tcPr>
            <w:tcW w:w="1652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255C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91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255C" w:rsidRPr="00B9255C" w:rsidTr="001B4478">
        <w:tc>
          <w:tcPr>
            <w:tcW w:w="1652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255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691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B9255C" w:rsidRPr="00B9255C" w:rsidRDefault="00B9255C" w:rsidP="001B4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9255C" w:rsidRPr="00B9255C" w:rsidRDefault="00B9255C" w:rsidP="00B9255C">
      <w:pPr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 xml:space="preserve">Συμπλήρωσε </w:t>
      </w:r>
      <w:r w:rsidRPr="00B9255C">
        <w:rPr>
          <w:rFonts w:ascii="Arial" w:hAnsi="Arial" w:cs="Arial"/>
          <w:b/>
          <w:sz w:val="24"/>
          <w:szCs w:val="24"/>
          <w:u w:val="single"/>
        </w:rPr>
        <w:t>την οδό</w:t>
      </w:r>
      <w:r w:rsidRPr="00B9255C">
        <w:rPr>
          <w:rFonts w:ascii="Arial" w:hAnsi="Arial" w:cs="Arial"/>
          <w:b/>
          <w:sz w:val="24"/>
          <w:szCs w:val="24"/>
        </w:rPr>
        <w:t xml:space="preserve">  που λείπει: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ind w:left="360" w:firstLine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 xml:space="preserve">Στόχος μου ήταν η  …………. Παπάγου. Έστριψα αριστερά προς 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 xml:space="preserve">την ………… Ασκληπιού. Πολύ γρήγορα χάθηκα γιατί όλες οι ……… 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 xml:space="preserve">φαίνονταν ίδιες. Τα ονόματα πολλών ………… έλειπαν και άρχισα 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  <w:r w:rsidRPr="00B9255C">
        <w:rPr>
          <w:rFonts w:ascii="Arial" w:hAnsi="Arial" w:cs="Arial"/>
          <w:b/>
          <w:sz w:val="24"/>
          <w:szCs w:val="24"/>
        </w:rPr>
        <w:t>να ξαναπερνάω από τις ίδιες ………………… ξανά και ξανά.</w:t>
      </w:r>
    </w:p>
    <w:p w:rsidR="00B9255C" w:rsidRDefault="00B9255C" w:rsidP="00B9255C">
      <w:pPr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               ΙΣΤΟΡΙΑ Ε΄ΔΗΜΟΤΙΚΟΥ</w:t>
      </w:r>
    </w:p>
    <w:p w:rsidR="00B9255C" w:rsidRDefault="00B9255C" w:rsidP="00D024FD">
      <w:pPr>
        <w:spacing w:line="360" w:lineRule="auto"/>
        <w:ind w:left="-900"/>
        <w:jc w:val="both"/>
      </w:pPr>
      <w:r>
        <w:t>Ονοματεπώνυμο : _____________________________________________</w:t>
      </w:r>
    </w:p>
    <w:p w:rsidR="00B9255C" w:rsidRDefault="00B9255C" w:rsidP="00B9255C">
      <w:pPr>
        <w:numPr>
          <w:ilvl w:val="0"/>
          <w:numId w:val="2"/>
        </w:numPr>
        <w:spacing w:after="0" w:line="360" w:lineRule="auto"/>
        <w:jc w:val="both"/>
      </w:pPr>
      <w:r>
        <w:t>Ο  Ιουστινιανός με τις μεταρρυθμίσ</w:t>
      </w:r>
      <w:r w:rsidR="00D024FD">
        <w:t>εις που έκανε συγκέντρωσε πολλά</w:t>
      </w:r>
      <w:r>
        <w:t xml:space="preserve"> λεφτά στα ταμεία του κράτους. Με τα χρήματα αυτά έκανε πολλά έργα, τα οποία ήταν :</w:t>
      </w:r>
    </w:p>
    <w:p w:rsidR="00B9255C" w:rsidRDefault="00B9255C" w:rsidP="00B9255C">
      <w:pPr>
        <w:spacing w:line="360" w:lineRule="auto"/>
        <w:ind w:left="-90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55C" w:rsidRDefault="00B9255C" w:rsidP="00B9255C">
      <w:pPr>
        <w:spacing w:line="360" w:lineRule="auto"/>
        <w:ind w:left="-900"/>
        <w:jc w:val="both"/>
      </w:pPr>
    </w:p>
    <w:p w:rsidR="00B9255C" w:rsidRDefault="00B9255C" w:rsidP="00B9255C">
      <w:pPr>
        <w:numPr>
          <w:ilvl w:val="0"/>
          <w:numId w:val="2"/>
        </w:numPr>
        <w:spacing w:after="0" w:line="360" w:lineRule="auto"/>
        <w:jc w:val="both"/>
      </w:pPr>
      <w:r>
        <w:t xml:space="preserve">Στις παρακάτω προτάσεις κυκλώνω το Σ όταν θεωρώ ότι η πρόταση είναι σωστή και το Λ όταν θεωρώ ότι η πρόταση είναι λάθος : </w:t>
      </w:r>
    </w:p>
    <w:p w:rsidR="00B9255C" w:rsidRDefault="00B9255C" w:rsidP="00B9255C">
      <w:pPr>
        <w:numPr>
          <w:ilvl w:val="0"/>
          <w:numId w:val="3"/>
        </w:numPr>
        <w:tabs>
          <w:tab w:val="clear" w:pos="-180"/>
          <w:tab w:val="num" w:pos="-540"/>
        </w:tabs>
        <w:spacing w:after="0" w:line="360" w:lineRule="auto"/>
        <w:ind w:left="-540"/>
        <w:jc w:val="both"/>
      </w:pPr>
      <w:r>
        <w:t xml:space="preserve">Οι μεταρρυθμίσεις δυσαρέστησαν τους διοργανωτές των ιπποδρομιών.    </w:t>
      </w:r>
      <w:r>
        <w:tab/>
      </w:r>
      <w:r>
        <w:tab/>
        <w:t xml:space="preserve"> Σ</w:t>
      </w:r>
      <w:r>
        <w:tab/>
        <w:t>Λ</w:t>
      </w:r>
    </w:p>
    <w:p w:rsidR="00B9255C" w:rsidRDefault="00B9255C" w:rsidP="00B9255C">
      <w:pPr>
        <w:numPr>
          <w:ilvl w:val="0"/>
          <w:numId w:val="3"/>
        </w:numPr>
        <w:tabs>
          <w:tab w:val="clear" w:pos="-180"/>
          <w:tab w:val="num" w:pos="-540"/>
        </w:tabs>
        <w:spacing w:after="0" w:line="360" w:lineRule="auto"/>
        <w:ind w:left="-540"/>
        <w:jc w:val="both"/>
      </w:pPr>
      <w:r>
        <w:t xml:space="preserve">Οι ταραχές ξέσπασαν ανάμεσα στους οπαδούς των Βένετων και των κόκκινων.  </w:t>
      </w:r>
      <w:r>
        <w:tab/>
        <w:t>Σ</w:t>
      </w:r>
      <w:r>
        <w:tab/>
        <w:t>Λ</w:t>
      </w:r>
    </w:p>
    <w:p w:rsidR="00B9255C" w:rsidRDefault="00B9255C" w:rsidP="00B9255C">
      <w:pPr>
        <w:numPr>
          <w:ilvl w:val="0"/>
          <w:numId w:val="3"/>
        </w:numPr>
        <w:tabs>
          <w:tab w:val="clear" w:pos="-180"/>
          <w:tab w:val="num" w:pos="-540"/>
        </w:tabs>
        <w:spacing w:after="0" w:line="360" w:lineRule="auto"/>
        <w:ind w:left="-540"/>
        <w:jc w:val="both"/>
      </w:pPr>
      <w:r>
        <w:t>Οι ταραχές περιορίστη</w:t>
      </w:r>
      <w:r w:rsidR="00D024FD">
        <w:t>καν μόνο στον ιππόδρομο.</w:t>
      </w:r>
      <w:r w:rsidR="00D024FD">
        <w:tab/>
      </w:r>
      <w:r w:rsidR="00D024FD">
        <w:tab/>
      </w:r>
      <w:r w:rsidR="00D024FD">
        <w:tab/>
      </w:r>
      <w:r w:rsidR="00D024FD">
        <w:tab/>
      </w:r>
      <w:r w:rsidR="00D024FD">
        <w:tab/>
        <w:t>Σ</w:t>
      </w:r>
      <w:r w:rsidR="00D024FD">
        <w:tab/>
      </w:r>
      <w:r>
        <w:t>Λ</w:t>
      </w:r>
    </w:p>
    <w:p w:rsidR="00B9255C" w:rsidRDefault="00B9255C" w:rsidP="00B9255C">
      <w:pPr>
        <w:numPr>
          <w:ilvl w:val="0"/>
          <w:numId w:val="3"/>
        </w:numPr>
        <w:tabs>
          <w:tab w:val="clear" w:pos="-180"/>
          <w:tab w:val="num" w:pos="-540"/>
        </w:tabs>
        <w:spacing w:after="0" w:line="360" w:lineRule="auto"/>
        <w:ind w:left="-540"/>
        <w:jc w:val="both"/>
      </w:pPr>
      <w:r>
        <w:t>Το σύνθημα των στασι</w:t>
      </w:r>
      <w:r w:rsidR="00D024FD">
        <w:t>αστών ήταν «νίκα – νίκα».</w:t>
      </w:r>
      <w:r w:rsidR="00D024FD">
        <w:tab/>
      </w:r>
      <w:r w:rsidR="00D024FD">
        <w:tab/>
      </w:r>
      <w:r w:rsidR="00D024FD">
        <w:tab/>
      </w:r>
      <w:r w:rsidR="00D024FD">
        <w:tab/>
      </w:r>
      <w:r w:rsidR="00D024FD">
        <w:tab/>
        <w:t>Σ</w:t>
      </w:r>
      <w:r>
        <w:tab/>
        <w:t>Λ</w:t>
      </w:r>
    </w:p>
    <w:p w:rsidR="00B9255C" w:rsidRDefault="00B9255C" w:rsidP="00B9255C">
      <w:pPr>
        <w:numPr>
          <w:ilvl w:val="0"/>
          <w:numId w:val="3"/>
        </w:numPr>
        <w:tabs>
          <w:tab w:val="clear" w:pos="-180"/>
          <w:tab w:val="num" w:pos="-540"/>
        </w:tabs>
        <w:spacing w:after="0" w:line="360" w:lineRule="auto"/>
        <w:ind w:left="-540"/>
        <w:jc w:val="both"/>
      </w:pPr>
      <w:r>
        <w:t>Η Θεοδώρα συμβούλεψε τον Ιο</w:t>
      </w:r>
      <w:r w:rsidR="00D024FD">
        <w:t>υστινιανό να παραιτηθεί.</w:t>
      </w:r>
      <w:r w:rsidR="00D024FD">
        <w:tab/>
      </w:r>
      <w:r w:rsidR="00D024FD">
        <w:tab/>
      </w:r>
      <w:r w:rsidR="00D024FD">
        <w:tab/>
      </w:r>
      <w:r w:rsidR="00D024FD">
        <w:tab/>
        <w:t>Σ</w:t>
      </w:r>
      <w:r w:rsidR="00D024FD">
        <w:tab/>
        <w:t>Λ</w:t>
      </w:r>
    </w:p>
    <w:p w:rsidR="00B9255C" w:rsidRDefault="00B9255C" w:rsidP="00B9255C">
      <w:pPr>
        <w:numPr>
          <w:ilvl w:val="0"/>
          <w:numId w:val="3"/>
        </w:numPr>
        <w:tabs>
          <w:tab w:val="clear" w:pos="-180"/>
          <w:tab w:val="num" w:pos="-540"/>
        </w:tabs>
        <w:spacing w:after="0" w:line="360" w:lineRule="auto"/>
        <w:ind w:left="-540"/>
        <w:jc w:val="both"/>
      </w:pPr>
      <w:r>
        <w:t>Στη στάση αυτή</w:t>
      </w:r>
      <w:r w:rsidR="00D024FD">
        <w:t xml:space="preserve"> υπήρξαν πολλοί νεκροί.</w:t>
      </w:r>
      <w:r w:rsidR="00D024FD">
        <w:tab/>
      </w:r>
      <w:r w:rsidR="00D024FD">
        <w:tab/>
      </w:r>
      <w:r w:rsidR="00D024FD">
        <w:tab/>
      </w:r>
      <w:r w:rsidR="00D024FD">
        <w:tab/>
      </w:r>
      <w:r w:rsidR="00D024FD">
        <w:tab/>
      </w:r>
      <w:r w:rsidR="00D024FD">
        <w:tab/>
        <w:t>Σ</w:t>
      </w:r>
      <w:r w:rsidR="00D024FD">
        <w:tab/>
      </w:r>
      <w:r>
        <w:t>Λ</w:t>
      </w:r>
    </w:p>
    <w:p w:rsidR="00B9255C" w:rsidRDefault="00B9255C" w:rsidP="00B9255C">
      <w:pPr>
        <w:spacing w:line="360" w:lineRule="auto"/>
        <w:ind w:left="-900"/>
        <w:jc w:val="both"/>
      </w:pPr>
    </w:p>
    <w:p w:rsidR="00B9255C" w:rsidRDefault="00D024FD" w:rsidP="00B9255C">
      <w:pPr>
        <w:numPr>
          <w:ilvl w:val="0"/>
          <w:numId w:val="2"/>
        </w:numPr>
        <w:spacing w:after="0" w:line="360" w:lineRule="auto"/>
        <w:jc w:val="both"/>
      </w:pPr>
      <w:r>
        <w:t xml:space="preserve">Συμπληρώνω τα παρακάτω κενά με </w:t>
      </w:r>
      <w:r w:rsidR="00B9255C">
        <w:t>την κατάλληλη λέξη :</w:t>
      </w:r>
    </w:p>
    <w:p w:rsidR="00B9255C" w:rsidRDefault="00B9255C" w:rsidP="00B9255C">
      <w:pPr>
        <w:spacing w:line="360" w:lineRule="auto"/>
        <w:ind w:left="-540"/>
        <w:jc w:val="both"/>
      </w:pPr>
      <w:r>
        <w:t>Το πιο σημαντικό από τα έργα του Ιουστινιανού ήταν το χτίσιμο της __________________. Ανέθεσε το χτίσιμό της στους αρχιτέκτονες _____________και ____________________. Ο ρυθμός του ναού ήταν ________________________. Η Αγία Σοφία εγκαινιάστηκε το ________. Εργάστηκαν ___________________εργάτες για ________ χρόνια.</w:t>
      </w:r>
    </w:p>
    <w:p w:rsidR="00D024FD" w:rsidRDefault="00D024FD" w:rsidP="00B9255C">
      <w:pPr>
        <w:spacing w:line="360" w:lineRule="auto"/>
        <w:ind w:lef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Να σας πω ότι δεν είναι απαραίτητο να εκτυπώνετε τις ασκήσεις, αν δεν έχετε την δυνατότητα . Μπορείτε να γράφετε τις απαντήσεις στο τετράδιο σας.</w:t>
      </w:r>
    </w:p>
    <w:p w:rsidR="00D024FD" w:rsidRPr="00D024FD" w:rsidRDefault="00D024FD" w:rsidP="00B9255C">
      <w:pPr>
        <w:spacing w:line="360" w:lineRule="auto"/>
        <w:ind w:left="-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Καλή αντάμωση!!</w:t>
      </w:r>
    </w:p>
    <w:p w:rsidR="00B9255C" w:rsidRDefault="00B9255C" w:rsidP="00B9255C">
      <w:pPr>
        <w:spacing w:line="360" w:lineRule="auto"/>
        <w:ind w:left="-540"/>
        <w:jc w:val="both"/>
      </w:pPr>
    </w:p>
    <w:p w:rsidR="00B9255C" w:rsidRDefault="00B9255C" w:rsidP="00B9255C">
      <w:pPr>
        <w:spacing w:after="0" w:line="360" w:lineRule="auto"/>
        <w:jc w:val="both"/>
      </w:pPr>
    </w:p>
    <w:p w:rsidR="00B9255C" w:rsidRDefault="00B9255C" w:rsidP="00B9255C">
      <w:pPr>
        <w:spacing w:line="360" w:lineRule="auto"/>
        <w:ind w:left="-900"/>
        <w:jc w:val="both"/>
      </w:pPr>
    </w:p>
    <w:p w:rsidR="00B9255C" w:rsidRDefault="00B9255C" w:rsidP="00B9255C">
      <w:pPr>
        <w:spacing w:line="360" w:lineRule="auto"/>
        <w:ind w:left="-900"/>
        <w:jc w:val="both"/>
      </w:pPr>
    </w:p>
    <w:p w:rsidR="00B9255C" w:rsidRDefault="00B9255C" w:rsidP="00B9255C">
      <w:pPr>
        <w:spacing w:line="360" w:lineRule="auto"/>
        <w:ind w:left="-900"/>
        <w:jc w:val="both"/>
      </w:pPr>
    </w:p>
    <w:p w:rsidR="00B9255C" w:rsidRDefault="00B9255C" w:rsidP="00B9255C">
      <w:pPr>
        <w:spacing w:line="360" w:lineRule="auto"/>
        <w:ind w:left="-900"/>
        <w:jc w:val="both"/>
      </w:pPr>
    </w:p>
    <w:p w:rsidR="00B9255C" w:rsidRDefault="00B9255C" w:rsidP="00B9255C">
      <w:pPr>
        <w:spacing w:line="360" w:lineRule="auto"/>
        <w:ind w:left="-900"/>
        <w:jc w:val="both"/>
      </w:pPr>
    </w:p>
    <w:p w:rsidR="00B9255C" w:rsidRPr="00B9255C" w:rsidRDefault="00B9255C" w:rsidP="00B9255C">
      <w:pPr>
        <w:spacing w:line="360" w:lineRule="auto"/>
        <w:ind w:left="-900"/>
        <w:jc w:val="both"/>
      </w:pPr>
      <w:r>
        <w:t xml:space="preserve">                          </w:t>
      </w:r>
    </w:p>
    <w:p w:rsidR="00B9255C" w:rsidRPr="00B9255C" w:rsidRDefault="00B9255C" w:rsidP="00B9255C">
      <w:pPr>
        <w:ind w:left="360"/>
        <w:rPr>
          <w:rFonts w:ascii="Arial" w:hAnsi="Arial" w:cs="Arial"/>
          <w:b/>
          <w:sz w:val="24"/>
          <w:szCs w:val="24"/>
        </w:rPr>
      </w:pPr>
    </w:p>
    <w:p w:rsidR="00B9255C" w:rsidRPr="00B9255C" w:rsidRDefault="00B9255C">
      <w:pPr>
        <w:rPr>
          <w:rFonts w:ascii="Arial" w:hAnsi="Arial" w:cs="Arial"/>
          <w:sz w:val="24"/>
          <w:szCs w:val="24"/>
        </w:rPr>
      </w:pPr>
    </w:p>
    <w:p w:rsidR="00652B6B" w:rsidRPr="00B9255C" w:rsidRDefault="007F23CA">
      <w:pPr>
        <w:rPr>
          <w:rFonts w:ascii="Arial" w:hAnsi="Arial" w:cs="Arial"/>
          <w:sz w:val="24"/>
          <w:szCs w:val="24"/>
        </w:rPr>
      </w:pPr>
      <w:r w:rsidRPr="00B9255C">
        <w:rPr>
          <w:rFonts w:ascii="Arial" w:hAnsi="Arial" w:cs="Arial"/>
          <w:sz w:val="24"/>
          <w:szCs w:val="24"/>
        </w:rPr>
        <w:t xml:space="preserve">      </w:t>
      </w:r>
    </w:p>
    <w:sectPr w:rsidR="00652B6B" w:rsidRPr="00B9255C" w:rsidSect="001415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EAA" w:rsidRDefault="00162EAA" w:rsidP="007F23CA">
      <w:pPr>
        <w:spacing w:after="0" w:line="240" w:lineRule="auto"/>
      </w:pPr>
      <w:r>
        <w:separator/>
      </w:r>
    </w:p>
  </w:endnote>
  <w:endnote w:type="continuationSeparator" w:id="0">
    <w:p w:rsidR="00162EAA" w:rsidRDefault="00162EAA" w:rsidP="007F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CA" w:rsidRDefault="007F23C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CA" w:rsidRDefault="007F23C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CA" w:rsidRDefault="007F23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EAA" w:rsidRDefault="00162EAA" w:rsidP="007F23CA">
      <w:pPr>
        <w:spacing w:after="0" w:line="240" w:lineRule="auto"/>
      </w:pPr>
      <w:r>
        <w:separator/>
      </w:r>
    </w:p>
  </w:footnote>
  <w:footnote w:type="continuationSeparator" w:id="0">
    <w:p w:rsidR="00162EAA" w:rsidRDefault="00162EAA" w:rsidP="007F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CA" w:rsidRDefault="007F23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CA" w:rsidRDefault="007F23C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CA" w:rsidRDefault="007F23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23D"/>
    <w:multiLevelType w:val="hybridMultilevel"/>
    <w:tmpl w:val="7188EF8E"/>
    <w:lvl w:ilvl="0" w:tplc="296EB96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>
    <w:nsid w:val="39C61274"/>
    <w:multiLevelType w:val="hybridMultilevel"/>
    <w:tmpl w:val="9FEA6E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541520"/>
    <w:multiLevelType w:val="hybridMultilevel"/>
    <w:tmpl w:val="2E1C66A0"/>
    <w:lvl w:ilvl="0" w:tplc="0408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7CD"/>
    <w:rsid w:val="000528F1"/>
    <w:rsid w:val="001415FB"/>
    <w:rsid w:val="00162EAA"/>
    <w:rsid w:val="0029404C"/>
    <w:rsid w:val="004D4AE5"/>
    <w:rsid w:val="00652B6B"/>
    <w:rsid w:val="006904B0"/>
    <w:rsid w:val="007F23CA"/>
    <w:rsid w:val="008D57CD"/>
    <w:rsid w:val="00925997"/>
    <w:rsid w:val="00B9255C"/>
    <w:rsid w:val="00C9177B"/>
    <w:rsid w:val="00D024FD"/>
    <w:rsid w:val="00DA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2B6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F2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7F23CA"/>
  </w:style>
  <w:style w:type="paragraph" w:styleId="a5">
    <w:name w:val="footer"/>
    <w:basedOn w:val="a"/>
    <w:link w:val="Char1"/>
    <w:uiPriority w:val="99"/>
    <w:semiHidden/>
    <w:unhideWhenUsed/>
    <w:rsid w:val="007F2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7F23CA"/>
  </w:style>
  <w:style w:type="table" w:styleId="a6">
    <w:name w:val="Table Grid"/>
    <w:basedOn w:val="a1"/>
    <w:rsid w:val="00B9255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785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klouvaw</dc:creator>
  <cp:lastModifiedBy>dimitrios klouvaw</cp:lastModifiedBy>
  <cp:revision>4</cp:revision>
  <dcterms:created xsi:type="dcterms:W3CDTF">2020-03-22T06:47:00Z</dcterms:created>
  <dcterms:modified xsi:type="dcterms:W3CDTF">2020-03-22T08:02:00Z</dcterms:modified>
</cp:coreProperties>
</file>