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68" w:rsidRDefault="00DE7D68" w:rsidP="00DE7D68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ΦΥΛΛΟ ΕΡΓΑΣΙΑΣ   2                                                                 24/3/20</w:t>
      </w:r>
    </w:p>
    <w:p w:rsidR="00DE7D68" w:rsidRPr="00DE7D68" w:rsidRDefault="00DE7D68" w:rsidP="00DE7D68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ΟΝΟΜΑ__________________________</w:t>
      </w:r>
    </w:p>
    <w:p w:rsidR="00DE7D68" w:rsidRDefault="00DE7D68" w:rsidP="00DE7D68">
      <w:pPr>
        <w:spacing w:before="240"/>
        <w:jc w:val="center"/>
        <w:rPr>
          <w:rFonts w:ascii="Tahoma" w:hAnsi="Tahoma" w:cs="Tahoma"/>
          <w:color w:val="000080"/>
          <w:sz w:val="28"/>
          <w:szCs w:val="28"/>
          <w:u w:val="none"/>
          <w:lang w:val="el-GR"/>
        </w:rPr>
      </w:pPr>
      <w:r>
        <w:rPr>
          <w:rFonts w:ascii="Tahoma" w:hAnsi="Tahoma" w:cs="Tahoma"/>
          <w:color w:val="000080"/>
          <w:sz w:val="28"/>
          <w:szCs w:val="28"/>
          <w:u w:val="none"/>
          <w:lang w:val="el-GR"/>
        </w:rPr>
        <w:t>ΤΟ ΘΥΜΩΜΕΝΟ ΚΑΡΑΒΙ</w:t>
      </w:r>
    </w:p>
    <w:p w:rsidR="00DE7D68" w:rsidRDefault="00DE7D68" w:rsidP="00DE7D68">
      <w:pPr>
        <w:rPr>
          <w:rFonts w:ascii="Tahoma" w:hAnsi="Tahoma" w:cs="Tahoma"/>
          <w:sz w:val="28"/>
          <w:szCs w:val="28"/>
          <w:u w:val="none"/>
          <w:lang w:val="el-GR"/>
        </w:rPr>
      </w:pP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Σαν το σύννεφο τρέχει, σαν ίσκιος διαβαίνει.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Τα πανιά του φουσκώνουν στο πρίμο αγεράκι.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Κάπου πρέπει να χιμήξει, καθώς το γεράκι.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Τ’ είναι κείνο στη θάλασσα την αφρισμένη;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Να ’τανε τάχα πλεούμενο; Να ’ναι καράβι;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Τρομαγμένα τα κύματα φεύγουν μπροστά του.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 xml:space="preserve">Μια σηκώνεται ορθό, μια βυθίζεται </w:t>
      </w:r>
      <w:proofErr w:type="spellStart"/>
      <w:r w:rsidRPr="00DE7D68">
        <w:rPr>
          <w:sz w:val="28"/>
          <w:szCs w:val="28"/>
          <w:u w:val="none"/>
          <w:lang w:val="el-GR"/>
        </w:rPr>
        <w:t>κάτου</w:t>
      </w:r>
      <w:proofErr w:type="spellEnd"/>
      <w:r w:rsidRPr="00DE7D68">
        <w:rPr>
          <w:sz w:val="28"/>
          <w:szCs w:val="28"/>
          <w:u w:val="none"/>
          <w:lang w:val="el-GR"/>
        </w:rPr>
        <w:t>,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Μια πηδάει στον αφρό κι απ’ τον ήλιο ανάβει.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Πες αλήθεια, της θάλασσας είσαι στοιχειό;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Ποιαν εκδίκηση τρέχεις απόψε να πάρεις;</w:t>
      </w:r>
    </w:p>
    <w:p w:rsidR="00A34734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Στο τιμόνι ποιον έχεις; Και μου ’πε:</w:t>
      </w:r>
    </w:p>
    <w:p w:rsidR="00DE7D68" w:rsidRPr="00DE7D68" w:rsidRDefault="00DE7D68" w:rsidP="00DE7D68">
      <w:pPr>
        <w:rPr>
          <w:sz w:val="28"/>
          <w:szCs w:val="28"/>
          <w:u w:val="none"/>
          <w:lang w:val="el-GR"/>
        </w:rPr>
      </w:pPr>
      <w:r w:rsidRPr="00DE7D68">
        <w:rPr>
          <w:sz w:val="28"/>
          <w:szCs w:val="28"/>
          <w:u w:val="none"/>
          <w:lang w:val="el-GR"/>
        </w:rPr>
        <w:t>- Ο Κανάρης</w:t>
      </w:r>
      <w:r w:rsidR="00A34734">
        <w:rPr>
          <w:sz w:val="28"/>
          <w:szCs w:val="28"/>
          <w:u w:val="none"/>
          <w:lang w:val="el-GR"/>
        </w:rPr>
        <w:t xml:space="preserve"> </w:t>
      </w:r>
      <w:r w:rsidRPr="00DE7D68">
        <w:rPr>
          <w:sz w:val="28"/>
          <w:szCs w:val="28"/>
          <w:u w:val="none"/>
          <w:lang w:val="el-GR"/>
        </w:rPr>
        <w:t xml:space="preserve">με πηγαίνει στη </w:t>
      </w:r>
      <w:proofErr w:type="spellStart"/>
      <w:r w:rsidRPr="00DE7D68">
        <w:rPr>
          <w:sz w:val="28"/>
          <w:szCs w:val="28"/>
          <w:u w:val="none"/>
          <w:lang w:val="el-GR"/>
        </w:rPr>
        <w:t>Χιό</w:t>
      </w:r>
      <w:proofErr w:type="spellEnd"/>
      <w:r w:rsidRPr="00DE7D68">
        <w:rPr>
          <w:sz w:val="28"/>
          <w:szCs w:val="28"/>
          <w:u w:val="none"/>
          <w:lang w:val="el-GR"/>
        </w:rPr>
        <w:t>!</w:t>
      </w:r>
    </w:p>
    <w:p w:rsidR="00DE7D68" w:rsidRDefault="00DE7D68" w:rsidP="00DE7D68">
      <w:pPr>
        <w:rPr>
          <w:rFonts w:ascii="Tahoma" w:hAnsi="Tahoma" w:cs="Tahoma"/>
          <w:sz w:val="28"/>
          <w:szCs w:val="28"/>
          <w:u w:val="none"/>
          <w:lang w:val="el-GR"/>
        </w:rPr>
      </w:pPr>
    </w:p>
    <w:p w:rsidR="00DE7D68" w:rsidRDefault="00DE7D68" w:rsidP="00DE7D68">
      <w:pPr>
        <w:jc w:val="center"/>
        <w:rPr>
          <w:rFonts w:ascii="Tahoma" w:hAnsi="Tahoma" w:cs="Tahoma"/>
          <w:sz w:val="28"/>
          <w:szCs w:val="28"/>
          <w:u w:val="none"/>
          <w:lang w:val="el-GR"/>
        </w:rPr>
      </w:pPr>
      <w:r>
        <w:rPr>
          <w:rFonts w:ascii="Tahoma" w:hAnsi="Tahoma" w:cs="Tahoma"/>
          <w:sz w:val="28"/>
          <w:szCs w:val="28"/>
          <w:u w:val="none"/>
          <w:lang w:val="el-GR"/>
        </w:rPr>
        <w:t>Ζαχαρίας Παπαντωνίου</w:t>
      </w:r>
    </w:p>
    <w:p w:rsidR="00E07D10" w:rsidRPr="00E07D10" w:rsidRDefault="00E07D10" w:rsidP="00E07D10">
      <w:pPr>
        <w:rPr>
          <w:b w:val="0"/>
          <w:sz w:val="28"/>
          <w:szCs w:val="28"/>
          <w:u w:val="none"/>
          <w:lang w:val="el-GR"/>
        </w:rPr>
      </w:pPr>
    </w:p>
    <w:p w:rsidR="00E07D10" w:rsidRPr="00E07D10" w:rsidRDefault="00E07D10" w:rsidP="00E07D10">
      <w:pPr>
        <w:rPr>
          <w:b w:val="0"/>
          <w:sz w:val="28"/>
          <w:szCs w:val="28"/>
          <w:u w:val="none"/>
          <w:lang w:val="el-GR"/>
        </w:rPr>
      </w:pPr>
    </w:p>
    <w:p w:rsidR="00F23CC5" w:rsidRDefault="00DE7D68" w:rsidP="00F23CC5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 xml:space="preserve">Το ποίημα </w:t>
      </w:r>
      <w:r w:rsidR="00E07D10">
        <w:rPr>
          <w:b w:val="0"/>
          <w:sz w:val="28"/>
          <w:szCs w:val="28"/>
          <w:u w:val="none"/>
          <w:lang w:val="el-GR"/>
        </w:rPr>
        <w:t xml:space="preserve"> αναφέρεται </w:t>
      </w:r>
      <w:r w:rsidR="00F23CC5">
        <w:rPr>
          <w:b w:val="0"/>
          <w:sz w:val="28"/>
          <w:szCs w:val="28"/>
          <w:u w:val="none"/>
          <w:lang w:val="el-GR"/>
        </w:rPr>
        <w:t xml:space="preserve"> στην ανατίναξη της τουρκικής ναυαρχίδας -</w:t>
      </w:r>
      <w:r w:rsidR="00E07D10">
        <w:rPr>
          <w:b w:val="0"/>
          <w:sz w:val="28"/>
          <w:szCs w:val="28"/>
          <w:u w:val="none"/>
          <w:lang w:val="el-GR"/>
        </w:rPr>
        <w:t xml:space="preserve">το ηρωικό κατόρθωμα του </w:t>
      </w:r>
      <w:r w:rsidR="00F23CC5">
        <w:rPr>
          <w:b w:val="0"/>
          <w:sz w:val="28"/>
          <w:szCs w:val="28"/>
          <w:u w:val="none"/>
          <w:lang w:val="el-GR"/>
        </w:rPr>
        <w:t xml:space="preserve"> Κανάρη –που έγινε στο λιμάνι της Χίου το 1822 (το δεύτερο χρόνο της επανάστασης του1821)</w:t>
      </w:r>
      <w:r w:rsidR="00F23CC5" w:rsidRPr="00F23CC5">
        <w:rPr>
          <w:b w:val="0"/>
          <w:sz w:val="28"/>
          <w:szCs w:val="28"/>
          <w:u w:val="none"/>
          <w:lang w:val="el-GR"/>
        </w:rPr>
        <w:t xml:space="preserve"> </w:t>
      </w:r>
      <w:r w:rsidR="00F23CC5">
        <w:rPr>
          <w:b w:val="0"/>
          <w:sz w:val="28"/>
          <w:szCs w:val="28"/>
          <w:u w:val="none"/>
          <w:lang w:val="el-GR"/>
        </w:rPr>
        <w:t xml:space="preserve">. </w:t>
      </w:r>
    </w:p>
    <w:p w:rsidR="00F23CC5" w:rsidRDefault="00F23CC5" w:rsidP="00F23CC5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Η επανάσταση της Χίου(1822)</w:t>
      </w:r>
      <w:r w:rsidRPr="00E07D10">
        <w:rPr>
          <w:b w:val="0"/>
          <w:sz w:val="28"/>
          <w:szCs w:val="28"/>
          <w:u w:val="none"/>
          <w:lang w:val="el-GR"/>
        </w:rPr>
        <w:t xml:space="preserve"> εξαγρίωσε το</w:t>
      </w:r>
      <w:r>
        <w:rPr>
          <w:b w:val="0"/>
          <w:sz w:val="28"/>
          <w:szCs w:val="28"/>
          <w:u w:val="none"/>
          <w:lang w:val="el-GR"/>
        </w:rPr>
        <w:t>ν</w:t>
      </w:r>
      <w:r w:rsidRPr="00E07D10">
        <w:rPr>
          <w:b w:val="0"/>
          <w:sz w:val="28"/>
          <w:szCs w:val="28"/>
          <w:u w:val="none"/>
          <w:lang w:val="el-GR"/>
        </w:rPr>
        <w:t xml:space="preserve"> Σουλτάνο. Έτσι, ο Οθωμανικός στόλος υπό την ηγεσ</w:t>
      </w:r>
      <w:r>
        <w:rPr>
          <w:b w:val="0"/>
          <w:sz w:val="28"/>
          <w:szCs w:val="28"/>
          <w:u w:val="none"/>
          <w:lang w:val="el-GR"/>
        </w:rPr>
        <w:t>ία του Καρά Αλί έπλευσε προς τη</w:t>
      </w:r>
      <w:r w:rsidRPr="00E07D10">
        <w:rPr>
          <w:b w:val="0"/>
          <w:sz w:val="28"/>
          <w:szCs w:val="28"/>
          <w:u w:val="none"/>
          <w:lang w:val="el-GR"/>
        </w:rPr>
        <w:t xml:space="preserve"> Χίο για να καταστείλει την επανάσταση . Ο Οθωμανικός στρατός προχώρησε σε εκτεταμένες λεηλασίες και σφαγές του άμαχου πληθυσμού</w:t>
      </w:r>
      <w:r>
        <w:rPr>
          <w:b w:val="0"/>
          <w:sz w:val="28"/>
          <w:szCs w:val="28"/>
          <w:u w:val="none"/>
          <w:lang w:val="el-GR"/>
        </w:rPr>
        <w:t>.</w:t>
      </w:r>
      <w:r w:rsidRPr="00F23CC5">
        <w:rPr>
          <w:b w:val="0"/>
          <w:sz w:val="28"/>
          <w:szCs w:val="28"/>
          <w:u w:val="none"/>
          <w:lang w:val="el-GR"/>
        </w:rPr>
        <w:t xml:space="preserve"> </w:t>
      </w:r>
    </w:p>
    <w:p w:rsidR="00F23CC5" w:rsidRDefault="00F23CC5" w:rsidP="00F23CC5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Ο Κανάρης θέλησε να εκδικηθεί τους Τούρκους για τις σφαγές στη Χίο. Έτσι τον Ιούνιο του 1822 ξεκίνησε από τα Ψαρά μαζί με άλλους συντρόφους του</w:t>
      </w:r>
      <w:r w:rsidR="00FA6921">
        <w:rPr>
          <w:b w:val="0"/>
          <w:sz w:val="28"/>
          <w:szCs w:val="28"/>
          <w:u w:val="none"/>
          <w:lang w:val="el-GR"/>
        </w:rPr>
        <w:t xml:space="preserve"> για το λιμάνι της Χίου.</w:t>
      </w:r>
    </w:p>
    <w:p w:rsidR="00FA6921" w:rsidRDefault="00FA6921" w:rsidP="00F23CC5">
      <w:pPr>
        <w:rPr>
          <w:b w:val="0"/>
          <w:sz w:val="28"/>
          <w:szCs w:val="28"/>
          <w:u w:val="none"/>
          <w:lang w:val="el-GR"/>
        </w:rPr>
      </w:pPr>
    </w:p>
    <w:p w:rsidR="00FA6921" w:rsidRDefault="00FA6921" w:rsidP="00F23CC5">
      <w:pPr>
        <w:rPr>
          <w:sz w:val="28"/>
          <w:szCs w:val="28"/>
          <w:lang w:val="el-GR"/>
        </w:rPr>
      </w:pPr>
      <w:r w:rsidRPr="00FA6921">
        <w:rPr>
          <w:sz w:val="28"/>
          <w:szCs w:val="28"/>
          <w:lang w:val="el-GR"/>
        </w:rPr>
        <w:t>ΕΡΩΤΗΣΕΙΣ</w:t>
      </w:r>
    </w:p>
    <w:p w:rsidR="00FA6921" w:rsidRDefault="00FA6921" w:rsidP="00FA6921">
      <w:pPr>
        <w:rPr>
          <w:b w:val="0"/>
          <w:sz w:val="28"/>
          <w:szCs w:val="28"/>
          <w:u w:val="none"/>
          <w:lang w:val="el-GR"/>
        </w:rPr>
      </w:pPr>
      <w:r w:rsidRPr="00FA6921">
        <w:rPr>
          <w:b w:val="0"/>
          <w:sz w:val="28"/>
          <w:szCs w:val="28"/>
          <w:u w:val="none"/>
          <w:lang w:val="el-GR"/>
        </w:rPr>
        <w:t>1.</w:t>
      </w:r>
      <w:r>
        <w:rPr>
          <w:b w:val="0"/>
          <w:sz w:val="28"/>
          <w:szCs w:val="28"/>
          <w:u w:val="none"/>
          <w:lang w:val="el-GR"/>
        </w:rPr>
        <w:t xml:space="preserve"> </w:t>
      </w:r>
      <w:r w:rsidRPr="00FA6921">
        <w:rPr>
          <w:b w:val="0"/>
          <w:sz w:val="28"/>
          <w:szCs w:val="28"/>
          <w:u w:val="none"/>
          <w:lang w:val="el-GR"/>
        </w:rPr>
        <w:t>Πώς παρομοιάζει ο ποιητής το καράβι του Κανάρη;</w:t>
      </w:r>
    </w:p>
    <w:p w:rsidR="00FA6921" w:rsidRDefault="00FA6921" w:rsidP="00FA6921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2. Γιατί το καράβι είναι θυμωμένο;</w:t>
      </w:r>
    </w:p>
    <w:p w:rsidR="00FA6921" w:rsidRDefault="00FA6921" w:rsidP="00FA6921">
      <w:pPr>
        <w:rPr>
          <w:b w:val="0"/>
          <w:sz w:val="28"/>
          <w:szCs w:val="28"/>
          <w:u w:val="none"/>
          <w:lang w:val="el-GR"/>
        </w:rPr>
      </w:pPr>
      <w:r>
        <w:rPr>
          <w:b w:val="0"/>
          <w:sz w:val="28"/>
          <w:szCs w:val="28"/>
          <w:u w:val="none"/>
          <w:lang w:val="el-GR"/>
        </w:rPr>
        <w:t>3.Ποιος είναι ο προορισμός του καραβιού και ποιος είναι ο σκοπός του ταξιδιού του;</w:t>
      </w:r>
    </w:p>
    <w:p w:rsidR="00FA6921" w:rsidRPr="00FA6921" w:rsidRDefault="00FA6921" w:rsidP="00FA6921">
      <w:pPr>
        <w:rPr>
          <w:b w:val="0"/>
          <w:sz w:val="28"/>
          <w:szCs w:val="28"/>
          <w:lang w:val="el-GR"/>
        </w:rPr>
      </w:pPr>
      <w:r>
        <w:rPr>
          <w:b w:val="0"/>
          <w:sz w:val="28"/>
          <w:szCs w:val="28"/>
          <w:u w:val="none"/>
          <w:lang w:val="el-GR"/>
        </w:rPr>
        <w:t xml:space="preserve">4.Να γράψετε στο </w:t>
      </w:r>
      <w:r w:rsidRPr="00FA6921">
        <w:rPr>
          <w:b w:val="0"/>
          <w:sz w:val="28"/>
          <w:szCs w:val="28"/>
          <w:u w:val="none"/>
          <w:lang w:val="el-GR"/>
        </w:rPr>
        <w:t>τετράδιό σας πληροφορίες για έναν ήρωα της Ελληνικής    Επανάστασης του 1821 (σε 10 γραμμές περίπου )</w:t>
      </w:r>
    </w:p>
    <w:p w:rsidR="00FA6921" w:rsidRPr="00FA6921" w:rsidRDefault="00FA6921" w:rsidP="00FA6921">
      <w:pPr>
        <w:rPr>
          <w:b w:val="0"/>
          <w:sz w:val="28"/>
          <w:szCs w:val="28"/>
          <w:lang w:val="el-GR"/>
        </w:rPr>
      </w:pPr>
    </w:p>
    <w:p w:rsidR="00DE7D68" w:rsidRDefault="00DE7D68">
      <w:pPr>
        <w:rPr>
          <w:b w:val="0"/>
          <w:sz w:val="28"/>
          <w:szCs w:val="28"/>
          <w:u w:val="none"/>
          <w:lang w:val="el-GR"/>
        </w:rPr>
      </w:pPr>
    </w:p>
    <w:p w:rsidR="00A177F2" w:rsidRPr="00D92AF2" w:rsidRDefault="00A177F2">
      <w:pPr>
        <w:rPr>
          <w:sz w:val="32"/>
          <w:szCs w:val="32"/>
          <w:lang w:val="el-GR"/>
        </w:rPr>
      </w:pPr>
      <w:r w:rsidRPr="00D92AF2">
        <w:rPr>
          <w:sz w:val="32"/>
          <w:szCs w:val="32"/>
          <w:lang w:val="el-GR"/>
        </w:rPr>
        <w:lastRenderedPageBreak/>
        <w:t>ΜΕΛΛΟΝΤΑΣ ΣΥΝΤΕΛΕΣΜΕΝΟΣ</w:t>
      </w:r>
    </w:p>
    <w:p w:rsidR="00A177F2" w:rsidRPr="00D92AF2" w:rsidRDefault="00A177F2">
      <w:pPr>
        <w:rPr>
          <w:sz w:val="32"/>
          <w:szCs w:val="32"/>
          <w:lang w:val="el-GR"/>
        </w:rPr>
      </w:pP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Μέχρι το  απόγευμα </w:t>
      </w:r>
      <w:r w:rsidRPr="00A177F2">
        <w:rPr>
          <w:rFonts w:eastAsiaTheme="minorHAnsi"/>
          <w:bCs w:val="0"/>
          <w:sz w:val="28"/>
          <w:szCs w:val="28"/>
          <w:lang w:val="el-GR"/>
        </w:rPr>
        <w:t>θα έχω διαβάσει</w:t>
      </w: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 τα μαθήματά μου.</w:t>
      </w: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Με τη δύση του ήλιου </w:t>
      </w:r>
      <w:r w:rsidRPr="00A177F2">
        <w:rPr>
          <w:rFonts w:eastAsiaTheme="minorHAnsi"/>
          <w:bCs w:val="0"/>
          <w:sz w:val="28"/>
          <w:szCs w:val="28"/>
          <w:lang w:val="el-GR"/>
        </w:rPr>
        <w:t>θα έχουμε γυρίσει</w:t>
      </w: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 στο σπίτι μας .</w:t>
      </w: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p w:rsidR="00A177F2" w:rsidRPr="00A177F2" w:rsidRDefault="00A177F2" w:rsidP="00A177F2">
      <w:pPr>
        <w:rPr>
          <w:rFonts w:eastAsiaTheme="minorHAnsi"/>
          <w:bCs w:val="0"/>
          <w:sz w:val="28"/>
          <w:szCs w:val="28"/>
          <w:lang w:val="el-GR"/>
        </w:rPr>
      </w:pP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Το ρήματα </w:t>
      </w:r>
      <w:r w:rsidRPr="00A177F2">
        <w:rPr>
          <w:rFonts w:eastAsiaTheme="minorHAnsi"/>
          <w:bCs w:val="0"/>
          <w:sz w:val="28"/>
          <w:szCs w:val="28"/>
          <w:u w:val="none"/>
          <w:lang w:val="el-GR"/>
        </w:rPr>
        <w:t>θα έχω διαβάσει ,  θα έχουμε γυρίσει</w:t>
      </w: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 είναι σε χρόνο</w:t>
      </w:r>
      <w:r w:rsidRPr="00A177F2">
        <w:rPr>
          <w:rFonts w:eastAsiaTheme="minorHAnsi"/>
          <w:bCs w:val="0"/>
          <w:sz w:val="28"/>
          <w:szCs w:val="28"/>
          <w:lang w:val="el-GR"/>
        </w:rPr>
        <w:t xml:space="preserve"> συντελεσμένο  μέλλοντα.</w:t>
      </w: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  <w:r w:rsidRPr="00A177F2">
        <w:rPr>
          <w:rFonts w:eastAsiaTheme="minorHAnsi"/>
          <w:bCs w:val="0"/>
          <w:sz w:val="28"/>
          <w:szCs w:val="28"/>
          <w:lang w:val="el-GR"/>
        </w:rPr>
        <w:t>ΜΑΘΑΙΝΩ</w:t>
      </w:r>
    </w:p>
    <w:tbl>
      <w:tblPr>
        <w:tblStyle w:val="a4"/>
        <w:tblpPr w:leftFromText="180" w:rightFromText="180" w:vertAnchor="page" w:horzAnchor="page" w:tblpX="682" w:tblpY="57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82"/>
      </w:tblGrid>
      <w:tr w:rsidR="00A177F2" w:rsidRPr="00A177F2" w:rsidTr="00CF23E9">
        <w:trPr>
          <w:trHeight w:val="357"/>
        </w:trPr>
        <w:tc>
          <w:tcPr>
            <w:tcW w:w="4964" w:type="dxa"/>
            <w:gridSpan w:val="2"/>
          </w:tcPr>
          <w:p w:rsidR="00A177F2" w:rsidRPr="00A177F2" w:rsidRDefault="00A177F2" w:rsidP="00A177F2">
            <w:pPr>
              <w:jc w:val="center"/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  <w:t xml:space="preserve">Μέλλοντας  Συντελεσμένος </w:t>
            </w:r>
          </w:p>
        </w:tc>
      </w:tr>
      <w:tr w:rsidR="00A177F2" w:rsidRPr="00A177F2" w:rsidTr="00CF23E9">
        <w:trPr>
          <w:trHeight w:val="357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Ενεργητική  φωνή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  <w:t>Παθητική  φωνή</w:t>
            </w:r>
          </w:p>
        </w:tc>
      </w:tr>
      <w:tr w:rsidR="00A177F2" w:rsidRPr="00A177F2" w:rsidTr="00CF23E9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έχω  ντύσει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έχω  ντυθεί</w:t>
            </w:r>
          </w:p>
        </w:tc>
      </w:tr>
      <w:tr w:rsidR="00A177F2" w:rsidRPr="00A177F2" w:rsidTr="00CF23E9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έχεις   ντύσει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έχεις   ντυθεί</w:t>
            </w:r>
          </w:p>
        </w:tc>
      </w:tr>
      <w:tr w:rsidR="00A177F2" w:rsidRPr="00A177F2" w:rsidTr="00CF23E9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έχει  ντύσει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έχει  ντυθεί</w:t>
            </w:r>
          </w:p>
        </w:tc>
      </w:tr>
      <w:tr w:rsidR="00A177F2" w:rsidRPr="00A177F2" w:rsidTr="00CF23E9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έχουμε  ντύσει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έχουμε  ντυθεί</w:t>
            </w:r>
          </w:p>
        </w:tc>
      </w:tr>
      <w:tr w:rsidR="00A177F2" w:rsidRPr="00A177F2" w:rsidTr="00CF23E9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έχετε  ντύσει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έχετε  ντυθεί</w:t>
            </w:r>
          </w:p>
        </w:tc>
      </w:tr>
      <w:tr w:rsidR="00A177F2" w:rsidRPr="00A177F2" w:rsidTr="00CF23E9">
        <w:trPr>
          <w:trHeight w:val="320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έχουν  ντύσει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έχουν  ντυθεί</w:t>
            </w:r>
          </w:p>
        </w:tc>
      </w:tr>
    </w:tbl>
    <w:tbl>
      <w:tblPr>
        <w:tblStyle w:val="a4"/>
        <w:tblpPr w:leftFromText="180" w:rightFromText="180" w:vertAnchor="page" w:horzAnchor="page" w:tblpX="5803" w:tblpY="61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82"/>
      </w:tblGrid>
      <w:tr w:rsidR="00A177F2" w:rsidRPr="00A177F2" w:rsidTr="00A177F2">
        <w:trPr>
          <w:trHeight w:val="357"/>
        </w:trPr>
        <w:tc>
          <w:tcPr>
            <w:tcW w:w="4964" w:type="dxa"/>
            <w:gridSpan w:val="2"/>
          </w:tcPr>
          <w:p w:rsidR="00A177F2" w:rsidRPr="00A177F2" w:rsidRDefault="00A177F2" w:rsidP="00A177F2">
            <w:pPr>
              <w:jc w:val="center"/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  <w:t xml:space="preserve">Μέλλοντας  Συντελεσμένος </w:t>
            </w:r>
          </w:p>
        </w:tc>
      </w:tr>
      <w:tr w:rsidR="00A177F2" w:rsidRPr="00A177F2" w:rsidTr="00A177F2">
        <w:trPr>
          <w:trHeight w:val="357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Ενεργητική  φωνή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32"/>
                <w:szCs w:val="32"/>
                <w:u w:val="none"/>
                <w:lang w:val="el-GR"/>
              </w:rPr>
              <w:t>Παθητική  φωνή</w:t>
            </w:r>
          </w:p>
        </w:tc>
      </w:tr>
      <w:tr w:rsidR="00A177F2" w:rsidRPr="00A177F2" w:rsidTr="00A177F2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έχω  χάσει</w:t>
            </w: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 έχω  χαθεί</w:t>
            </w:r>
          </w:p>
        </w:tc>
      </w:tr>
      <w:tr w:rsidR="00A177F2" w:rsidRPr="00A177F2" w:rsidTr="00A177F2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  <w:tr w:rsidR="00A177F2" w:rsidRPr="00A177F2" w:rsidTr="00A177F2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  <w:tr w:rsidR="00A177F2" w:rsidRPr="00A177F2" w:rsidTr="00A177F2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  <w:tr w:rsidR="00A177F2" w:rsidRPr="00A177F2" w:rsidTr="00A177F2">
        <w:trPr>
          <w:trHeight w:val="309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  <w:tr w:rsidR="00A177F2" w:rsidRPr="00A177F2" w:rsidTr="00A177F2">
        <w:trPr>
          <w:trHeight w:val="320"/>
        </w:trPr>
        <w:tc>
          <w:tcPr>
            <w:tcW w:w="2482" w:type="dxa"/>
          </w:tcPr>
          <w:p w:rsidR="00A177F2" w:rsidRPr="00A177F2" w:rsidRDefault="00A177F2" w:rsidP="00A177F2">
            <w:pP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u w:val="none"/>
                <w:lang w:val="el-GR"/>
              </w:rPr>
            </w:pPr>
          </w:p>
        </w:tc>
        <w:tc>
          <w:tcPr>
            <w:tcW w:w="2482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</w:tbl>
    <w:p w:rsidR="00A177F2" w:rsidRPr="00A177F2" w:rsidRDefault="00A177F2" w:rsidP="00A177F2">
      <w:pPr>
        <w:rPr>
          <w:rFonts w:eastAsiaTheme="minorHAnsi"/>
          <w:bCs w:val="0"/>
          <w:sz w:val="28"/>
          <w:szCs w:val="28"/>
          <w:u w:val="none"/>
          <w:lang w:val="el-GR"/>
        </w:rPr>
      </w:pP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 xml:space="preserve"> </w:t>
      </w:r>
      <w:r w:rsidRPr="00A177F2">
        <w:rPr>
          <w:rFonts w:eastAsiaTheme="minorHAnsi"/>
          <w:bCs w:val="0"/>
          <w:sz w:val="28"/>
          <w:szCs w:val="28"/>
          <w:u w:val="none"/>
          <w:lang w:val="el-GR"/>
        </w:rPr>
        <w:t>Ο μέλλοντας συντελεσμένος φανερώνει κάτι  που θα είναι τελειωμένο στο  μέλλον  σε μια ορισμένη στιγμή (πριν αρχίσει κάτι άλλο)</w:t>
      </w:r>
    </w:p>
    <w:p w:rsidR="00A177F2" w:rsidRPr="00A177F2" w:rsidRDefault="00A177F2" w:rsidP="00A177F2">
      <w:pPr>
        <w:rPr>
          <w:rFonts w:eastAsiaTheme="minorHAnsi"/>
          <w:bCs w:val="0"/>
          <w:sz w:val="28"/>
          <w:szCs w:val="28"/>
          <w:u w:val="none"/>
          <w:lang w:val="el-GR"/>
        </w:rPr>
      </w:pPr>
    </w:p>
    <w:p w:rsidR="00A177F2" w:rsidRPr="00A177F2" w:rsidRDefault="00A177F2" w:rsidP="00A177F2">
      <w:pPr>
        <w:rPr>
          <w:rFonts w:eastAsiaTheme="minorHAnsi"/>
          <w:bCs w:val="0"/>
          <w:sz w:val="28"/>
          <w:szCs w:val="28"/>
          <w:u w:val="none"/>
          <w:lang w:val="el-GR"/>
        </w:rPr>
      </w:pPr>
      <w:r w:rsidRPr="00A177F2">
        <w:rPr>
          <w:rFonts w:eastAsiaTheme="minorHAnsi"/>
          <w:bCs w:val="0"/>
          <w:sz w:val="28"/>
          <w:szCs w:val="28"/>
          <w:u w:val="none"/>
          <w:lang w:val="el-GR"/>
        </w:rPr>
        <w:t>ΜΑΘΑΙΝΩ                                        ΣΥΜΠΛΗΡΩΣΕ</w:t>
      </w:r>
    </w:p>
    <w:p w:rsidR="00A177F2" w:rsidRPr="00A177F2" w:rsidRDefault="00A177F2" w:rsidP="00A177F2">
      <w:pPr>
        <w:rPr>
          <w:rFonts w:eastAsiaTheme="minorHAnsi"/>
          <w:bCs w:val="0"/>
          <w:sz w:val="28"/>
          <w:szCs w:val="28"/>
          <w:u w:val="none"/>
          <w:lang w:val="el-GR"/>
        </w:rPr>
      </w:pPr>
    </w:p>
    <w:p w:rsidR="00D92AF2" w:rsidRDefault="00D92AF2" w:rsidP="00A177F2">
      <w:pPr>
        <w:rPr>
          <w:rFonts w:eastAsiaTheme="minorHAnsi"/>
          <w:b w:val="0"/>
          <w:bCs w:val="0"/>
          <w:sz w:val="28"/>
          <w:szCs w:val="28"/>
          <w:lang w:val="el-GR"/>
        </w:rPr>
      </w:pPr>
    </w:p>
    <w:p w:rsidR="00D92AF2" w:rsidRDefault="00D92AF2" w:rsidP="00A177F2">
      <w:pPr>
        <w:rPr>
          <w:rFonts w:eastAsiaTheme="minorHAnsi"/>
          <w:b w:val="0"/>
          <w:bCs w:val="0"/>
          <w:sz w:val="28"/>
          <w:szCs w:val="28"/>
          <w:lang w:val="el-GR"/>
        </w:rPr>
      </w:pP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lang w:val="el-GR"/>
        </w:rPr>
      </w:pPr>
      <w:r w:rsidRPr="00A177F2">
        <w:rPr>
          <w:rFonts w:eastAsiaTheme="minorHAnsi"/>
          <w:b w:val="0"/>
          <w:bCs w:val="0"/>
          <w:sz w:val="28"/>
          <w:szCs w:val="28"/>
          <w:lang w:val="el-GR"/>
        </w:rPr>
        <w:t>Συμπληρώνω τον πίνακα</w:t>
      </w: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  <w:r w:rsidRPr="00A177F2">
        <w:rPr>
          <w:rFonts w:eastAsiaTheme="minorHAnsi"/>
          <w:b w:val="0"/>
          <w:bCs w:val="0"/>
          <w:sz w:val="28"/>
          <w:szCs w:val="28"/>
          <w:u w:val="none"/>
          <w:lang w:val="el-GR"/>
        </w:rPr>
        <w:t>1) Να συμπληρώσεις τον πίνακα μεταφέροντας τα ρήματα από την ενεργητική φωνή στην παθητική φωνή και αντίστροφα .(στο ίδιο πρόσωπο)</w:t>
      </w: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36"/>
        <w:gridCol w:w="4236"/>
      </w:tblGrid>
      <w:tr w:rsidR="00A177F2" w:rsidRPr="00A177F2" w:rsidTr="00CF23E9">
        <w:trPr>
          <w:trHeight w:val="398"/>
        </w:trPr>
        <w:tc>
          <w:tcPr>
            <w:tcW w:w="8472" w:type="dxa"/>
            <w:gridSpan w:val="2"/>
          </w:tcPr>
          <w:p w:rsidR="00A177F2" w:rsidRPr="00A177F2" w:rsidRDefault="00A177F2" w:rsidP="00A177F2">
            <w:pPr>
              <w:jc w:val="center"/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 xml:space="preserve">Μέλλοντας  συντελεσμένος </w:t>
            </w:r>
          </w:p>
        </w:tc>
      </w:tr>
      <w:tr w:rsidR="00A177F2" w:rsidRPr="00A177F2" w:rsidTr="00CF23E9">
        <w:trPr>
          <w:trHeight w:val="414"/>
        </w:trPr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 xml:space="preserve">Ενεργητική  φωνή </w:t>
            </w:r>
          </w:p>
        </w:tc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Παθητική  φωνή</w:t>
            </w:r>
          </w:p>
        </w:tc>
      </w:tr>
      <w:tr w:rsidR="00A177F2" w:rsidRPr="00A177F2" w:rsidTr="00CF23E9">
        <w:trPr>
          <w:trHeight w:val="398"/>
        </w:trPr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έχει πληρώσει</w:t>
            </w:r>
          </w:p>
        </w:tc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  <w:tr w:rsidR="00A177F2" w:rsidRPr="00A177F2" w:rsidTr="00CF23E9">
        <w:trPr>
          <w:trHeight w:val="414"/>
        </w:trPr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έχουν φανερωθεί</w:t>
            </w:r>
          </w:p>
        </w:tc>
      </w:tr>
      <w:tr w:rsidR="00A177F2" w:rsidRPr="00A177F2" w:rsidTr="00CF23E9">
        <w:trPr>
          <w:trHeight w:val="398"/>
        </w:trPr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έχεις στολίσει</w:t>
            </w:r>
          </w:p>
        </w:tc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  <w:tr w:rsidR="00A177F2" w:rsidRPr="00A177F2" w:rsidTr="00CF23E9">
        <w:trPr>
          <w:trHeight w:val="414"/>
        </w:trPr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έχετε  κρυφτεί</w:t>
            </w:r>
          </w:p>
        </w:tc>
      </w:tr>
      <w:tr w:rsidR="00A177F2" w:rsidRPr="00A177F2" w:rsidTr="00CF23E9">
        <w:trPr>
          <w:trHeight w:val="414"/>
        </w:trPr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  <w:r w:rsidRPr="00A177F2"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  <w:t>θα έχουμε κρατήσει</w:t>
            </w:r>
          </w:p>
        </w:tc>
        <w:tc>
          <w:tcPr>
            <w:tcW w:w="4236" w:type="dxa"/>
          </w:tcPr>
          <w:p w:rsidR="00A177F2" w:rsidRPr="00A177F2" w:rsidRDefault="00A177F2" w:rsidP="00A177F2">
            <w:pPr>
              <w:rPr>
                <w:rFonts w:eastAsiaTheme="minorHAnsi"/>
                <w:b w:val="0"/>
                <w:bCs w:val="0"/>
                <w:sz w:val="28"/>
                <w:szCs w:val="28"/>
                <w:u w:val="none"/>
                <w:lang w:val="el-GR"/>
              </w:rPr>
            </w:pPr>
          </w:p>
        </w:tc>
      </w:tr>
    </w:tbl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p w:rsidR="00A177F2" w:rsidRP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p w:rsidR="00A177F2" w:rsidRDefault="00A177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</w:p>
    <w:p w:rsidR="00D92AF2" w:rsidRPr="00A177F2" w:rsidRDefault="00D92AF2" w:rsidP="00A177F2">
      <w:pPr>
        <w:rPr>
          <w:rFonts w:eastAsiaTheme="minorHAnsi"/>
          <w:b w:val="0"/>
          <w:bCs w:val="0"/>
          <w:sz w:val="28"/>
          <w:szCs w:val="28"/>
          <w:u w:val="none"/>
          <w:lang w:val="el-GR"/>
        </w:rPr>
      </w:pPr>
      <w:bookmarkStart w:id="0" w:name="_GoBack"/>
      <w:bookmarkEnd w:id="0"/>
    </w:p>
    <w:p w:rsidR="00F23CC5" w:rsidRPr="00DE7D68" w:rsidRDefault="00F23CC5">
      <w:pPr>
        <w:rPr>
          <w:b w:val="0"/>
          <w:sz w:val="28"/>
          <w:szCs w:val="28"/>
          <w:u w:val="none"/>
          <w:lang w:val="el-GR"/>
        </w:rPr>
      </w:pPr>
    </w:p>
    <w:sectPr w:rsidR="00F23CC5" w:rsidRPr="00DE7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27CD"/>
    <w:multiLevelType w:val="hybridMultilevel"/>
    <w:tmpl w:val="0BF8A23E"/>
    <w:lvl w:ilvl="0" w:tplc="5FEEB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38"/>
    <w:rsid w:val="00414572"/>
    <w:rsid w:val="00A177F2"/>
    <w:rsid w:val="00A34734"/>
    <w:rsid w:val="00A67EEF"/>
    <w:rsid w:val="00D17438"/>
    <w:rsid w:val="00D92AF2"/>
    <w:rsid w:val="00DE7D68"/>
    <w:rsid w:val="00E07D10"/>
    <w:rsid w:val="00F23CC5"/>
    <w:rsid w:val="00FA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21"/>
    <w:pPr>
      <w:ind w:left="720"/>
      <w:contextualSpacing/>
    </w:pPr>
  </w:style>
  <w:style w:type="table" w:styleId="a4">
    <w:name w:val="Table Grid"/>
    <w:basedOn w:val="a1"/>
    <w:uiPriority w:val="59"/>
    <w:rsid w:val="00A1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6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21"/>
    <w:pPr>
      <w:ind w:left="720"/>
      <w:contextualSpacing/>
    </w:pPr>
  </w:style>
  <w:style w:type="table" w:styleId="a4">
    <w:name w:val="Table Grid"/>
    <w:basedOn w:val="a1"/>
    <w:uiPriority w:val="59"/>
    <w:rsid w:val="00A1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Aggelara</dc:creator>
  <cp:keywords/>
  <dc:description/>
  <cp:lastModifiedBy>Maria Aggelara</cp:lastModifiedBy>
  <cp:revision>9</cp:revision>
  <dcterms:created xsi:type="dcterms:W3CDTF">2020-03-24T11:50:00Z</dcterms:created>
  <dcterms:modified xsi:type="dcterms:W3CDTF">2020-03-24T12:44:00Z</dcterms:modified>
</cp:coreProperties>
</file>