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6C" w:rsidRDefault="00E0016C" w:rsidP="00E0016C">
      <w:pPr>
        <w:rPr>
          <w:rFonts w:ascii="Arial" w:hAnsi="Arial" w:cs="Arial"/>
          <w:b/>
          <w:sz w:val="28"/>
          <w:szCs w:val="28"/>
        </w:rPr>
      </w:pPr>
      <w:r>
        <w:rPr>
          <w:rFonts w:ascii="Arial" w:hAnsi="Arial" w:cs="Arial"/>
          <w:b/>
          <w:sz w:val="28"/>
          <w:szCs w:val="28"/>
        </w:rPr>
        <w:t>ΓΛΩΣΣΑ Ε΄ ΔΗΜΟΤΙΚΟΥ 1-4-20</w:t>
      </w:r>
    </w:p>
    <w:p w:rsidR="00E0016C" w:rsidRDefault="00E0016C" w:rsidP="00E0016C">
      <w:pPr>
        <w:rPr>
          <w:rFonts w:ascii="Arial" w:hAnsi="Arial" w:cs="Arial"/>
          <w:b/>
          <w:sz w:val="28"/>
          <w:szCs w:val="28"/>
        </w:rPr>
      </w:pPr>
      <w:r>
        <w:rPr>
          <w:rFonts w:ascii="Arial" w:hAnsi="Arial" w:cs="Arial"/>
          <w:b/>
          <w:sz w:val="28"/>
          <w:szCs w:val="28"/>
        </w:rPr>
        <w:t>Καλημέρα παιδιά και καλό μήνα σε όλους!!</w:t>
      </w:r>
    </w:p>
    <w:p w:rsidR="00E0016C" w:rsidRPr="00E0016C" w:rsidRDefault="00E0016C" w:rsidP="00E0016C">
      <w:pPr>
        <w:rPr>
          <w:rFonts w:ascii="Arial" w:hAnsi="Arial" w:cs="Arial"/>
          <w:b/>
          <w:sz w:val="28"/>
          <w:szCs w:val="28"/>
        </w:rPr>
      </w:pPr>
      <w:r w:rsidRPr="00E0016C">
        <w:rPr>
          <w:rFonts w:ascii="Arial" w:hAnsi="Arial" w:cs="Arial"/>
          <w:noProof/>
          <w:lang w:eastAsia="el-GR"/>
        </w:rPr>
        <w:drawing>
          <wp:inline distT="0" distB="0" distL="0" distR="0">
            <wp:extent cx="5274837" cy="3096883"/>
            <wp:effectExtent l="19050" t="0" r="2013" b="0"/>
            <wp:docPr id="1" name="Εικόνα 1" descr="Καλό μήνα και Καλή Πρωταπριλιά! (ΕΙΚΟΝΑ) - REPORTAZ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λό μήνα και Καλή Πρωταπριλιά! (ΕΙΚΟΝΑ) - REPORTAZ NET"/>
                    <pic:cNvPicPr>
                      <a:picLocks noChangeAspect="1" noChangeArrowheads="1"/>
                    </pic:cNvPicPr>
                  </pic:nvPicPr>
                  <pic:blipFill>
                    <a:blip r:embed="rId5" cstate="print"/>
                    <a:srcRect/>
                    <a:stretch>
                      <a:fillRect/>
                    </a:stretch>
                  </pic:blipFill>
                  <pic:spPr bwMode="auto">
                    <a:xfrm>
                      <a:off x="0" y="0"/>
                      <a:ext cx="5274310" cy="3096573"/>
                    </a:xfrm>
                    <a:prstGeom prst="rect">
                      <a:avLst/>
                    </a:prstGeom>
                    <a:noFill/>
                    <a:ln w="9525">
                      <a:noFill/>
                      <a:miter lim="800000"/>
                      <a:headEnd/>
                      <a:tailEnd/>
                    </a:ln>
                  </pic:spPr>
                </pic:pic>
              </a:graphicData>
            </a:graphic>
          </wp:inline>
        </w:drawing>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 xml:space="preserve">Ήρθε ο Απρίλης, ο τέταρτος μήνας του χρόνου, ο μήνας των λουλουδιών. Πήρε το όνομά του από το λατινικό ρήμα </w:t>
      </w:r>
      <w:proofErr w:type="spellStart"/>
      <w:r w:rsidRPr="00E0016C">
        <w:rPr>
          <w:rFonts w:ascii="Arial" w:eastAsia="Times New Roman" w:hAnsi="Arial" w:cs="Arial"/>
          <w:color w:val="000000"/>
          <w:sz w:val="28"/>
          <w:szCs w:val="28"/>
          <w:lang w:eastAsia="el-GR"/>
        </w:rPr>
        <w:t>aperire</w:t>
      </w:r>
      <w:proofErr w:type="spellEnd"/>
      <w:r w:rsidRPr="00E0016C">
        <w:rPr>
          <w:rFonts w:ascii="Arial" w:eastAsia="Times New Roman" w:hAnsi="Arial" w:cs="Arial"/>
          <w:color w:val="000000"/>
          <w:sz w:val="28"/>
          <w:szCs w:val="28"/>
          <w:lang w:eastAsia="el-GR"/>
        </w:rPr>
        <w:t>, που σημαίνει ανοίγω, γιατί το μήνα αυτό “ανοίγουν”, ανθίζουν δηλαδή τα λουλούδια.</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Έτσι λοιπόν ήρθε και η Πρωταπριλιά, ίσως η μοναδική ημέρα του χρόνου που επιτρέπονται, ή ακόμα καλύτερα, επιβάλλονται αλλά και συγχωρούνται τα ψέματα και οι φάρσες. Πολλοί μάλιστα ανυπομονούν γι’ αυτή τη μέρα και σχεδιάζουν ακόμη και μέρες νωρίτερα μια καλοστημένη φάρσα στα κοντινά τους πρόσωπα. Πόσοι όμως ξέρουν πώς  και από πού ξεκίνησε αυτό το έθιμο, το οποίο έχει αποκτήσει παγκόσμια διάσταση;</w:t>
      </w:r>
    </w:p>
    <w:p w:rsidR="00E0016C" w:rsidRPr="00E0016C" w:rsidRDefault="00E0016C" w:rsidP="00E0016C">
      <w:pPr>
        <w:shd w:val="clear" w:color="auto" w:fill="FFFFFF"/>
        <w:spacing w:before="408" w:after="272" w:line="516" w:lineRule="atLeast"/>
        <w:outlineLvl w:val="1"/>
        <w:rPr>
          <w:rFonts w:ascii="Arial" w:eastAsia="Times New Roman" w:hAnsi="Arial" w:cs="Arial"/>
          <w:color w:val="111111"/>
          <w:sz w:val="28"/>
          <w:szCs w:val="28"/>
          <w:lang w:eastAsia="el-GR"/>
        </w:rPr>
      </w:pPr>
      <w:r w:rsidRPr="00E0016C">
        <w:rPr>
          <w:rFonts w:ascii="Arial" w:eastAsia="Times New Roman" w:hAnsi="Arial" w:cs="Arial"/>
          <w:b/>
          <w:bCs/>
          <w:color w:val="111111"/>
          <w:sz w:val="28"/>
          <w:szCs w:val="28"/>
          <w:lang w:eastAsia="el-GR"/>
        </w:rPr>
        <w:t>Πρωταπριλιά: Καλή μήνα με λίγη ιστορία</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Το έθιμο της Πρωταπριλιάς, με τα αθώα ψέματα και τις αστείες φάρσες, μας έχει έρθει από την Ευρώπη. Υπάρχουν διάφορες εκδοχές σχετικά με τον τόπο και τον χρόνο που γεννήθηκε το έθιμο αυτό. Δύο από αυτές, όμως, είναι οι επικρατέστερες.</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 xml:space="preserve">Σύμφωνα με την πρώτη εκδοχή, το έθιμο ξεκίνησε από τους Κέλτες, έναν λαό που κατοικούσε στο μεγαλύτερο μέρος της </w:t>
      </w:r>
      <w:r w:rsidRPr="00E0016C">
        <w:rPr>
          <w:rFonts w:ascii="Arial" w:eastAsia="Times New Roman" w:hAnsi="Arial" w:cs="Arial"/>
          <w:color w:val="000000"/>
          <w:sz w:val="28"/>
          <w:szCs w:val="28"/>
          <w:lang w:eastAsia="el-GR"/>
        </w:rPr>
        <w:lastRenderedPageBreak/>
        <w:t>Κεντρικής Ευρώπης και έφτανε μέχρι τη νότια Γαλλία, την Ισπανία και τη βόρεια Ιταλία.</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Οι Κέλτες, λοιπόν, ήταν δεινοί ψαράδες. Η εποχή του ψαρέματος ξεκινούσε την </w:t>
      </w:r>
      <w:hyperlink r:id="rId6" w:tgtFrame="_blank" w:history="1">
        <w:r w:rsidRPr="00E0016C">
          <w:rPr>
            <w:rFonts w:ascii="Arial" w:eastAsia="Times New Roman" w:hAnsi="Arial" w:cs="Arial"/>
            <w:b/>
            <w:bCs/>
            <w:color w:val="135DF2"/>
            <w:sz w:val="28"/>
            <w:szCs w:val="28"/>
            <w:lang w:eastAsia="el-GR"/>
          </w:rPr>
          <w:t>1η Απριλίου</w:t>
        </w:r>
      </w:hyperlink>
      <w:r w:rsidRPr="00E0016C">
        <w:rPr>
          <w:rFonts w:ascii="Arial" w:eastAsia="Times New Roman" w:hAnsi="Arial" w:cs="Arial"/>
          <w:color w:val="000000"/>
          <w:sz w:val="28"/>
          <w:szCs w:val="28"/>
          <w:lang w:eastAsia="el-GR"/>
        </w:rPr>
        <w:t>. Παρά τις δυνατότητες και το μεράκι που είχαν, την εποχή αυτή του χρόνου τα ψάρια πιάνονταν δύσκολα.</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Έτσι και αυτοί, όπως προστάζει ο “κώδικας δεοντολογίας” των ψαράδων από εκείνα τα χρόνια μέχρι και σήμερα, έλεγαν ψέματα σχετικά με τα πόσα ψάρια είχαν πιάσει, για να κομπάσουν για τις ικανότητες τους. Έτσι, αυτή η συνήθεια, έγινε με το πέρασμα του χρόνου έθιμο.</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Η δεύτερη εκδοχή θεωρείται πιο βάσιμη ιστορικά καθώς βασίζεται σε ιστορικά και επιβεβαιωμένα γεγονότα, και θέλει γενέτειρα του εθίμου να είναι η Γαλλία του 16ου αιώνα. Μέχρι το 1564 η πρωτοχρονιά των Γάλλων ήταν η “1η Απριλίου”.</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Την χρονιά αυτή όμως, και επί βασιλείας Καρόλου του 9ου, αυτό άλλαξε και Πρωτοχρονιά θεωρούνταν πλέον η 1η Ιανουαρίου. Στην αρχή αυτό δεν το δέχτηκαν όλοι οι πολίτες κι έτσι οι αντιδραστικοί που δεν ήθελαν να συμβιβαστούν με τη νέα πραγματικότητα, συνέχιζαν να γιορτάζουν, την παλιά πλέον, πρωτοχρονιά τους την 1η Απριλίου, ενώ οι υπόλοιποι τους έστελναν πρωτοχρονιάτικα δώρα για να τους κοροϊδέψουν.</w:t>
      </w:r>
    </w:p>
    <w:p w:rsidR="00E0016C" w:rsidRPr="00E0016C" w:rsidRDefault="00E0016C" w:rsidP="00E0016C">
      <w:pPr>
        <w:shd w:val="clear" w:color="auto" w:fill="FFFFFF"/>
        <w:spacing w:after="285" w:line="240" w:lineRule="auto"/>
        <w:rPr>
          <w:rFonts w:ascii="Arial" w:eastAsia="Times New Roman" w:hAnsi="Arial" w:cs="Arial"/>
          <w:color w:val="000000"/>
          <w:sz w:val="28"/>
          <w:szCs w:val="28"/>
          <w:lang w:eastAsia="el-GR"/>
        </w:rPr>
      </w:pPr>
      <w:r w:rsidRPr="00E0016C">
        <w:rPr>
          <w:rFonts w:ascii="Arial" w:eastAsia="Times New Roman" w:hAnsi="Arial" w:cs="Arial"/>
          <w:color w:val="000000"/>
          <w:sz w:val="28"/>
          <w:szCs w:val="28"/>
          <w:lang w:eastAsia="el-GR"/>
        </w:rPr>
        <w:t>Το πείραγμα αυτό μετατράπηκε με τον καιρό στο γνωστό έθιμο της Πρωταπριλιάς.</w:t>
      </w:r>
    </w:p>
    <w:p w:rsidR="00DA1112" w:rsidRDefault="00E0016C">
      <w:r>
        <w:t>……………………………………………………………………………………………………………………………………………</w:t>
      </w:r>
    </w:p>
    <w:p w:rsidR="00E0016C" w:rsidRDefault="00E0016C" w:rsidP="00E0016C">
      <w:pPr>
        <w:rPr>
          <w:rFonts w:ascii="Arial" w:hAnsi="Arial" w:cs="Arial"/>
          <w:b/>
          <w:sz w:val="28"/>
          <w:szCs w:val="28"/>
        </w:rPr>
      </w:pPr>
      <w:r>
        <w:rPr>
          <w:rFonts w:ascii="Arial" w:hAnsi="Arial" w:cs="Arial"/>
          <w:b/>
          <w:sz w:val="28"/>
          <w:szCs w:val="28"/>
        </w:rPr>
        <w:t>ΕΝΔΕΙΚΤΙΚΕΣ ΑΠΑΝΤΗΣΕΙΣ ΥΛΙΚΟΥ 31-3-20</w:t>
      </w:r>
    </w:p>
    <w:p w:rsidR="00E0016C" w:rsidRDefault="00E0016C" w:rsidP="00E0016C">
      <w:pPr>
        <w:rPr>
          <w:rFonts w:ascii="Arial" w:hAnsi="Arial" w:cs="Arial"/>
          <w:b/>
          <w:sz w:val="28"/>
          <w:szCs w:val="28"/>
        </w:rPr>
      </w:pPr>
      <w:r>
        <w:rPr>
          <w:rFonts w:ascii="Arial" w:hAnsi="Arial" w:cs="Arial"/>
          <w:b/>
          <w:sz w:val="28"/>
          <w:szCs w:val="28"/>
        </w:rPr>
        <w:t>1</w:t>
      </w:r>
      <w:r w:rsidRPr="00E0016C">
        <w:rPr>
          <w:rFonts w:ascii="Arial" w:hAnsi="Arial" w:cs="Arial"/>
          <w:b/>
          <w:sz w:val="28"/>
          <w:szCs w:val="28"/>
          <w:vertAlign w:val="superscript"/>
        </w:rPr>
        <w:t>η</w:t>
      </w:r>
      <w:r>
        <w:rPr>
          <w:rFonts w:ascii="Arial" w:hAnsi="Arial" w:cs="Arial"/>
          <w:b/>
          <w:sz w:val="28"/>
          <w:szCs w:val="28"/>
        </w:rPr>
        <w:t xml:space="preserve"> άσκηση</w:t>
      </w:r>
    </w:p>
    <w:p w:rsidR="00E0016C" w:rsidRPr="00E0016C" w:rsidRDefault="00E0016C" w:rsidP="00E0016C">
      <w:pPr>
        <w:rPr>
          <w:rFonts w:ascii="Arial" w:hAnsi="Arial" w:cs="Arial"/>
          <w:b/>
          <w:sz w:val="28"/>
          <w:szCs w:val="28"/>
        </w:rPr>
      </w:pPr>
      <w:r w:rsidRPr="00E0016C">
        <w:rPr>
          <w:rFonts w:ascii="Arial" w:hAnsi="Arial" w:cs="Arial"/>
          <w:sz w:val="28"/>
          <w:szCs w:val="28"/>
        </w:rPr>
        <w:t>Το  καφετί σκυλάκι κρύφτηκε.</w:t>
      </w:r>
    </w:p>
    <w:p w:rsidR="00E0016C" w:rsidRDefault="00E0016C">
      <w:pPr>
        <w:rPr>
          <w:rFonts w:ascii="Arial" w:hAnsi="Arial" w:cs="Arial"/>
          <w:sz w:val="28"/>
          <w:szCs w:val="28"/>
        </w:rPr>
      </w:pPr>
      <w:r>
        <w:rPr>
          <w:rFonts w:ascii="Arial" w:hAnsi="Arial" w:cs="Arial"/>
          <w:sz w:val="28"/>
          <w:szCs w:val="28"/>
        </w:rPr>
        <w:t>Το μικρό, καφετί σκυλάκι κρύφτηκε.</w:t>
      </w:r>
    </w:p>
    <w:p w:rsidR="00E0016C" w:rsidRDefault="00E0016C">
      <w:pPr>
        <w:rPr>
          <w:rFonts w:ascii="Arial" w:hAnsi="Arial" w:cs="Arial"/>
          <w:sz w:val="28"/>
          <w:szCs w:val="28"/>
        </w:rPr>
      </w:pPr>
      <w:r>
        <w:rPr>
          <w:rFonts w:ascii="Arial" w:hAnsi="Arial" w:cs="Arial"/>
          <w:sz w:val="28"/>
          <w:szCs w:val="28"/>
        </w:rPr>
        <w:t>Το μικρό, καφετί σκυλάκι κρύφτηκε στην αποθήκη.</w:t>
      </w:r>
    </w:p>
    <w:p w:rsidR="00E0016C" w:rsidRDefault="00E0016C">
      <w:pPr>
        <w:rPr>
          <w:rFonts w:ascii="Arial" w:hAnsi="Arial" w:cs="Arial"/>
          <w:sz w:val="28"/>
          <w:szCs w:val="28"/>
        </w:rPr>
      </w:pPr>
      <w:r>
        <w:rPr>
          <w:rFonts w:ascii="Arial" w:hAnsi="Arial" w:cs="Arial"/>
          <w:sz w:val="28"/>
          <w:szCs w:val="28"/>
        </w:rPr>
        <w:t>Το μικρό, καφετί σκυλάκι κρύφτηκε γρήγορα στην αποθήκη.</w:t>
      </w:r>
    </w:p>
    <w:p w:rsidR="00E0016C" w:rsidRDefault="00E0016C">
      <w:pPr>
        <w:rPr>
          <w:rFonts w:ascii="Arial" w:hAnsi="Arial" w:cs="Arial"/>
          <w:sz w:val="28"/>
          <w:szCs w:val="28"/>
        </w:rPr>
      </w:pPr>
    </w:p>
    <w:p w:rsidR="00E0016C" w:rsidRDefault="00E0016C">
      <w:pPr>
        <w:rPr>
          <w:rFonts w:ascii="Arial" w:hAnsi="Arial" w:cs="Arial"/>
          <w:sz w:val="28"/>
          <w:szCs w:val="28"/>
        </w:rPr>
      </w:pPr>
      <w:r>
        <w:rPr>
          <w:rFonts w:ascii="Arial" w:hAnsi="Arial" w:cs="Arial"/>
          <w:sz w:val="28"/>
          <w:szCs w:val="28"/>
        </w:rPr>
        <w:lastRenderedPageBreak/>
        <w:t>2</w:t>
      </w:r>
      <w:r w:rsidRPr="00E0016C">
        <w:rPr>
          <w:rFonts w:ascii="Arial" w:hAnsi="Arial" w:cs="Arial"/>
          <w:sz w:val="28"/>
          <w:szCs w:val="28"/>
          <w:vertAlign w:val="superscript"/>
        </w:rPr>
        <w:t>η</w:t>
      </w:r>
      <w:r>
        <w:rPr>
          <w:rFonts w:ascii="Arial" w:hAnsi="Arial" w:cs="Arial"/>
          <w:sz w:val="28"/>
          <w:szCs w:val="28"/>
        </w:rPr>
        <w:t xml:space="preserve"> άσκηση</w:t>
      </w:r>
    </w:p>
    <w:p w:rsidR="00E0016C" w:rsidRDefault="00E0016C">
      <w:pPr>
        <w:rPr>
          <w:rFonts w:ascii="Arial" w:hAnsi="Arial" w:cs="Arial"/>
          <w:sz w:val="28"/>
          <w:szCs w:val="28"/>
        </w:rPr>
      </w:pPr>
      <w:r>
        <w:rPr>
          <w:rFonts w:ascii="Arial" w:hAnsi="Arial" w:cs="Arial"/>
          <w:sz w:val="28"/>
          <w:szCs w:val="28"/>
        </w:rPr>
        <w:t>Ο βαθύς ωκεανός                                       οι βαθιοί ωκεανοί</w:t>
      </w:r>
    </w:p>
    <w:p w:rsidR="00E0016C" w:rsidRDefault="00E0016C">
      <w:pPr>
        <w:rPr>
          <w:rFonts w:ascii="Arial" w:hAnsi="Arial" w:cs="Arial"/>
          <w:sz w:val="28"/>
          <w:szCs w:val="28"/>
        </w:rPr>
      </w:pPr>
      <w:r>
        <w:rPr>
          <w:rFonts w:ascii="Arial" w:hAnsi="Arial" w:cs="Arial"/>
          <w:sz w:val="28"/>
          <w:szCs w:val="28"/>
        </w:rPr>
        <w:t>Του βαθιού (βαθύ) ωκεανού                       των βαθιών ωκεανών</w:t>
      </w:r>
    </w:p>
    <w:p w:rsidR="00E0016C" w:rsidRDefault="00E0016C">
      <w:pPr>
        <w:rPr>
          <w:rFonts w:ascii="Arial" w:hAnsi="Arial" w:cs="Arial"/>
          <w:sz w:val="28"/>
          <w:szCs w:val="28"/>
        </w:rPr>
      </w:pPr>
      <w:r>
        <w:rPr>
          <w:rFonts w:ascii="Arial" w:hAnsi="Arial" w:cs="Arial"/>
          <w:sz w:val="28"/>
          <w:szCs w:val="28"/>
        </w:rPr>
        <w:t>Τον βαθύ ωκεανό                                       τους βαθιούς ωκεανούς</w:t>
      </w:r>
    </w:p>
    <w:p w:rsidR="00E0016C" w:rsidRDefault="00E0016C">
      <w:pPr>
        <w:rPr>
          <w:rFonts w:ascii="Arial" w:hAnsi="Arial" w:cs="Arial"/>
          <w:sz w:val="28"/>
          <w:szCs w:val="28"/>
        </w:rPr>
      </w:pPr>
      <w:r>
        <w:rPr>
          <w:rFonts w:ascii="Arial" w:hAnsi="Arial" w:cs="Arial"/>
          <w:sz w:val="28"/>
          <w:szCs w:val="28"/>
        </w:rPr>
        <w:t>Βαθύ ωκεανέ                                              βαθιοί ωκεανοί</w:t>
      </w:r>
    </w:p>
    <w:p w:rsidR="00E0016C" w:rsidRDefault="00E0016C">
      <w:pPr>
        <w:rPr>
          <w:rFonts w:ascii="Arial" w:hAnsi="Arial" w:cs="Arial"/>
          <w:sz w:val="28"/>
          <w:szCs w:val="28"/>
        </w:rPr>
      </w:pPr>
    </w:p>
    <w:p w:rsidR="00E0016C" w:rsidRDefault="00E0016C">
      <w:pPr>
        <w:rPr>
          <w:rFonts w:ascii="Arial" w:hAnsi="Arial" w:cs="Arial"/>
          <w:sz w:val="28"/>
          <w:szCs w:val="28"/>
        </w:rPr>
      </w:pPr>
      <w:r>
        <w:rPr>
          <w:rFonts w:ascii="Arial" w:hAnsi="Arial" w:cs="Arial"/>
          <w:sz w:val="28"/>
          <w:szCs w:val="28"/>
        </w:rPr>
        <w:t>3</w:t>
      </w:r>
      <w:r w:rsidRPr="00E0016C">
        <w:rPr>
          <w:rFonts w:ascii="Arial" w:hAnsi="Arial" w:cs="Arial"/>
          <w:sz w:val="28"/>
          <w:szCs w:val="28"/>
          <w:vertAlign w:val="superscript"/>
        </w:rPr>
        <w:t>η</w:t>
      </w:r>
      <w:r>
        <w:rPr>
          <w:rFonts w:ascii="Arial" w:hAnsi="Arial" w:cs="Arial"/>
          <w:sz w:val="28"/>
          <w:szCs w:val="28"/>
        </w:rPr>
        <w:t xml:space="preserve"> άσκηση</w:t>
      </w:r>
    </w:p>
    <w:p w:rsidR="00E0016C" w:rsidRDefault="003A7E0F">
      <w:pPr>
        <w:rPr>
          <w:rFonts w:ascii="Arial" w:hAnsi="Arial" w:cs="Arial"/>
          <w:sz w:val="28"/>
          <w:szCs w:val="28"/>
        </w:rPr>
      </w:pPr>
      <w:r>
        <w:rPr>
          <w:rFonts w:ascii="Arial" w:hAnsi="Arial" w:cs="Arial"/>
          <w:sz w:val="28"/>
          <w:szCs w:val="28"/>
        </w:rPr>
        <w:t>Βιαζόταν για να προλάβει το καράβι.</w:t>
      </w:r>
    </w:p>
    <w:p w:rsidR="003A7E0F" w:rsidRDefault="003A7E0F">
      <w:pPr>
        <w:rPr>
          <w:rFonts w:ascii="Arial" w:hAnsi="Arial" w:cs="Arial"/>
          <w:sz w:val="28"/>
          <w:szCs w:val="28"/>
        </w:rPr>
      </w:pPr>
      <w:r>
        <w:rPr>
          <w:rFonts w:ascii="Arial" w:hAnsi="Arial" w:cs="Arial"/>
          <w:sz w:val="28"/>
          <w:szCs w:val="28"/>
        </w:rPr>
        <w:t>Ήταν τόσο κουρασμένη, που κοιμήθηκε αμέσως.</w:t>
      </w:r>
    </w:p>
    <w:p w:rsidR="003A7E0F" w:rsidRDefault="003A7E0F">
      <w:pPr>
        <w:rPr>
          <w:rFonts w:ascii="Arial" w:hAnsi="Arial" w:cs="Arial"/>
          <w:sz w:val="28"/>
          <w:szCs w:val="28"/>
        </w:rPr>
      </w:pPr>
      <w:r>
        <w:rPr>
          <w:rFonts w:ascii="Arial" w:hAnsi="Arial" w:cs="Arial"/>
          <w:sz w:val="28"/>
          <w:szCs w:val="28"/>
        </w:rPr>
        <w:t>Τον συμπαθώ πολύ, γιατί είναι χαρούμενος άνθρωπος.</w:t>
      </w:r>
    </w:p>
    <w:p w:rsidR="003A7E0F" w:rsidRDefault="003A7E0F">
      <w:pPr>
        <w:rPr>
          <w:rFonts w:ascii="Arial" w:hAnsi="Arial" w:cs="Arial"/>
          <w:sz w:val="28"/>
          <w:szCs w:val="28"/>
        </w:rPr>
      </w:pPr>
      <w:r>
        <w:rPr>
          <w:rFonts w:ascii="Arial" w:hAnsi="Arial" w:cs="Arial"/>
          <w:sz w:val="28"/>
          <w:szCs w:val="28"/>
        </w:rPr>
        <w:t>Όταν βραδιάζει, φαίνεται πολύ όμορφο το χωριό μας.</w:t>
      </w:r>
    </w:p>
    <w:p w:rsidR="003A7E0F" w:rsidRDefault="003A7E0F">
      <w:pPr>
        <w:rPr>
          <w:rFonts w:ascii="Arial" w:hAnsi="Arial" w:cs="Arial"/>
          <w:sz w:val="28"/>
          <w:szCs w:val="28"/>
        </w:rPr>
      </w:pPr>
    </w:p>
    <w:p w:rsidR="003A7E0F" w:rsidRDefault="003A7E0F">
      <w:pPr>
        <w:rPr>
          <w:rFonts w:ascii="Arial" w:hAnsi="Arial" w:cs="Arial"/>
          <w:sz w:val="28"/>
          <w:szCs w:val="28"/>
        </w:rPr>
      </w:pPr>
      <w:r>
        <w:rPr>
          <w:rFonts w:ascii="Arial" w:hAnsi="Arial" w:cs="Arial"/>
          <w:sz w:val="28"/>
          <w:szCs w:val="28"/>
        </w:rPr>
        <w:t>4</w:t>
      </w:r>
      <w:r w:rsidRPr="003A7E0F">
        <w:rPr>
          <w:rFonts w:ascii="Arial" w:hAnsi="Arial" w:cs="Arial"/>
          <w:sz w:val="28"/>
          <w:szCs w:val="28"/>
          <w:vertAlign w:val="superscript"/>
        </w:rPr>
        <w:t>η</w:t>
      </w:r>
      <w:r>
        <w:rPr>
          <w:rFonts w:ascii="Arial" w:hAnsi="Arial" w:cs="Arial"/>
          <w:sz w:val="28"/>
          <w:szCs w:val="28"/>
        </w:rPr>
        <w:t xml:space="preserve"> άσκηση</w:t>
      </w:r>
    </w:p>
    <w:p w:rsidR="003A7E0F" w:rsidRDefault="003A7E0F">
      <w:pPr>
        <w:rPr>
          <w:rFonts w:ascii="Arial" w:hAnsi="Arial" w:cs="Arial"/>
          <w:sz w:val="28"/>
          <w:szCs w:val="28"/>
        </w:rPr>
      </w:pPr>
      <w:r>
        <w:rPr>
          <w:rFonts w:ascii="Arial" w:hAnsi="Arial" w:cs="Arial"/>
          <w:sz w:val="28"/>
          <w:szCs w:val="28"/>
        </w:rPr>
        <w:t>Φιλία, φιλικός, φιλαράκι, φίλαθλος, φιλελεύθερος, συμφιλιώνω,</w:t>
      </w:r>
    </w:p>
    <w:p w:rsidR="00AB343C" w:rsidRDefault="003A7E0F">
      <w:pPr>
        <w:rPr>
          <w:rFonts w:ascii="Arial" w:hAnsi="Arial" w:cs="Arial"/>
          <w:sz w:val="28"/>
          <w:szCs w:val="28"/>
        </w:rPr>
      </w:pPr>
      <w:r>
        <w:rPr>
          <w:rFonts w:ascii="Arial" w:hAnsi="Arial" w:cs="Arial"/>
          <w:sz w:val="28"/>
          <w:szCs w:val="28"/>
        </w:rPr>
        <w:t>Φιλάνθρωπος, φιλειρηνικός, ζωόφιλος, φιλόσοφος, φ</w:t>
      </w:r>
      <w:r w:rsidR="00AB343C">
        <w:rPr>
          <w:rFonts w:ascii="Arial" w:hAnsi="Arial" w:cs="Arial"/>
          <w:sz w:val="28"/>
          <w:szCs w:val="28"/>
        </w:rPr>
        <w:t>ιλόξενος</w:t>
      </w:r>
    </w:p>
    <w:p w:rsidR="00AB343C" w:rsidRDefault="00AB343C">
      <w:pPr>
        <w:rPr>
          <w:rFonts w:ascii="Arial" w:hAnsi="Arial" w:cs="Arial"/>
          <w:sz w:val="28"/>
          <w:szCs w:val="28"/>
        </w:rPr>
      </w:pPr>
      <w:r>
        <w:rPr>
          <w:rFonts w:ascii="Arial" w:hAnsi="Arial" w:cs="Arial"/>
          <w:sz w:val="28"/>
          <w:szCs w:val="28"/>
        </w:rPr>
        <w:t>…………………………………………………………………………</w:t>
      </w:r>
    </w:p>
    <w:p w:rsidR="00AB343C" w:rsidRDefault="00AB343C">
      <w:pPr>
        <w:rPr>
          <w:rFonts w:ascii="Arial" w:hAnsi="Arial" w:cs="Arial"/>
          <w:sz w:val="28"/>
          <w:szCs w:val="28"/>
        </w:rPr>
      </w:pPr>
      <w:r>
        <w:rPr>
          <w:rFonts w:ascii="Arial" w:hAnsi="Arial" w:cs="Arial"/>
          <w:sz w:val="28"/>
          <w:szCs w:val="28"/>
        </w:rPr>
        <w:t xml:space="preserve">Για σήμερα θα ήθελα να γράψετε μια πρωταπριλιάτικη ιστορία (πραγματική ή φανταστική). </w:t>
      </w:r>
    </w:p>
    <w:p w:rsidR="00AB343C" w:rsidRDefault="00AB343C">
      <w:pPr>
        <w:rPr>
          <w:rFonts w:ascii="Arial" w:hAnsi="Arial" w:cs="Arial"/>
          <w:sz w:val="28"/>
          <w:szCs w:val="28"/>
        </w:rPr>
      </w:pPr>
      <w:r>
        <w:rPr>
          <w:rFonts w:ascii="Arial" w:hAnsi="Arial" w:cs="Arial"/>
          <w:sz w:val="28"/>
          <w:szCs w:val="28"/>
        </w:rPr>
        <w:t xml:space="preserve">Περιμένω με λαχτάρα τα κειμενάκια σας στο </w:t>
      </w:r>
      <w:proofErr w:type="spellStart"/>
      <w:r>
        <w:rPr>
          <w:rFonts w:ascii="Arial" w:hAnsi="Arial" w:cs="Arial"/>
          <w:sz w:val="28"/>
          <w:szCs w:val="28"/>
          <w:lang w:val="en-US"/>
        </w:rPr>
        <w:t>viber</w:t>
      </w:r>
      <w:proofErr w:type="spellEnd"/>
      <w:r w:rsidRPr="00AB343C">
        <w:rPr>
          <w:rFonts w:ascii="Arial" w:hAnsi="Arial" w:cs="Arial"/>
          <w:sz w:val="28"/>
          <w:szCs w:val="28"/>
        </w:rPr>
        <w:t>!!</w:t>
      </w:r>
    </w:p>
    <w:p w:rsidR="003A7E0F" w:rsidRDefault="003A7E0F">
      <w:pPr>
        <w:rPr>
          <w:rFonts w:ascii="Arial" w:hAnsi="Arial" w:cs="Arial"/>
          <w:sz w:val="28"/>
          <w:szCs w:val="28"/>
        </w:rPr>
      </w:pPr>
      <w:r>
        <w:rPr>
          <w:rFonts w:ascii="Arial" w:hAnsi="Arial" w:cs="Arial"/>
          <w:sz w:val="28"/>
          <w:szCs w:val="28"/>
        </w:rPr>
        <w:t xml:space="preserve"> </w:t>
      </w:r>
    </w:p>
    <w:p w:rsidR="003A7E0F" w:rsidRDefault="00AB343C">
      <w:pPr>
        <w:rPr>
          <w:rFonts w:ascii="Arial" w:hAnsi="Arial" w:cs="Arial"/>
          <w:sz w:val="28"/>
          <w:szCs w:val="28"/>
        </w:rPr>
      </w:pPr>
      <w:r>
        <w:rPr>
          <w:rFonts w:ascii="Arial" w:hAnsi="Arial" w:cs="Arial"/>
          <w:sz w:val="28"/>
          <w:szCs w:val="28"/>
        </w:rPr>
        <w:t xml:space="preserve">              </w:t>
      </w:r>
      <w:r>
        <w:rPr>
          <w:noProof/>
          <w:lang w:eastAsia="el-GR"/>
        </w:rPr>
        <w:drawing>
          <wp:inline distT="0" distB="0" distL="0" distR="0">
            <wp:extent cx="3974981" cy="1656272"/>
            <wp:effectExtent l="19050" t="0" r="6469" b="0"/>
            <wp:docPr id="2" name="Εικόνα 1" descr="ΜΜΕ - Πρωταπριλιά: Μερικά από τα καλύτερα ,.. ψέματα στην ιστορί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ΜΕ - Πρωταπριλιά: Μερικά από τα καλύτερα ,.. ψέματα στην ιστορία ..."/>
                    <pic:cNvPicPr>
                      <a:picLocks noChangeAspect="1" noChangeArrowheads="1"/>
                    </pic:cNvPicPr>
                  </pic:nvPicPr>
                  <pic:blipFill>
                    <a:blip r:embed="rId7" cstate="print"/>
                    <a:srcRect/>
                    <a:stretch>
                      <a:fillRect/>
                    </a:stretch>
                  </pic:blipFill>
                  <pic:spPr bwMode="auto">
                    <a:xfrm>
                      <a:off x="0" y="0"/>
                      <a:ext cx="3974981" cy="1656272"/>
                    </a:xfrm>
                    <a:prstGeom prst="rect">
                      <a:avLst/>
                    </a:prstGeom>
                    <a:noFill/>
                    <a:ln w="9525">
                      <a:noFill/>
                      <a:miter lim="800000"/>
                      <a:headEnd/>
                      <a:tailEnd/>
                    </a:ln>
                  </pic:spPr>
                </pic:pic>
              </a:graphicData>
            </a:graphic>
          </wp:inline>
        </w:drawing>
      </w:r>
    </w:p>
    <w:p w:rsidR="00E0016C" w:rsidRDefault="00E0016C">
      <w:pPr>
        <w:rPr>
          <w:rFonts w:ascii="Arial" w:hAnsi="Arial" w:cs="Arial"/>
          <w:sz w:val="28"/>
          <w:szCs w:val="28"/>
        </w:rPr>
      </w:pPr>
    </w:p>
    <w:p w:rsidR="00E0016C" w:rsidRPr="00E0016C" w:rsidRDefault="00E0016C">
      <w:pPr>
        <w:rPr>
          <w:rFonts w:ascii="Arial" w:hAnsi="Arial" w:cs="Arial"/>
          <w:sz w:val="28"/>
          <w:szCs w:val="28"/>
        </w:rPr>
      </w:pPr>
    </w:p>
    <w:sectPr w:rsidR="00E0016C" w:rsidRPr="00E0016C" w:rsidSect="00DA11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269"/>
    <w:multiLevelType w:val="hybridMultilevel"/>
    <w:tmpl w:val="1E029D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0016C"/>
    <w:rsid w:val="003A7E0F"/>
    <w:rsid w:val="00AB343C"/>
    <w:rsid w:val="00DA1112"/>
    <w:rsid w:val="00E001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1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016C"/>
    <w:rPr>
      <w:rFonts w:ascii="Tahoma" w:hAnsi="Tahoma" w:cs="Tahoma"/>
      <w:sz w:val="16"/>
      <w:szCs w:val="16"/>
    </w:rPr>
  </w:style>
  <w:style w:type="paragraph" w:styleId="a4">
    <w:name w:val="List Paragraph"/>
    <w:basedOn w:val="a"/>
    <w:uiPriority w:val="34"/>
    <w:qFormat/>
    <w:rsid w:val="00E001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myvoice.gr/tag/1-aprilio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538</Words>
  <Characters>2910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1</cp:revision>
  <dcterms:created xsi:type="dcterms:W3CDTF">2020-03-31T19:08:00Z</dcterms:created>
  <dcterms:modified xsi:type="dcterms:W3CDTF">2020-03-31T19:34:00Z</dcterms:modified>
</cp:coreProperties>
</file>